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328"/>
        <w:gridCol w:w="1502"/>
        <w:gridCol w:w="2226"/>
        <w:gridCol w:w="1481"/>
        <w:gridCol w:w="1771"/>
      </w:tblGrid>
      <w:tr w:rsidR="002C1959" w:rsidTr="002C1959">
        <w:tc>
          <w:tcPr>
            <w:tcW w:w="1595" w:type="dxa"/>
          </w:tcPr>
          <w:p w:rsidR="002C1959" w:rsidRDefault="002C1959">
            <w:r>
              <w:t>№ п/п</w:t>
            </w:r>
          </w:p>
        </w:tc>
        <w:tc>
          <w:tcPr>
            <w:tcW w:w="1595" w:type="dxa"/>
          </w:tcPr>
          <w:p w:rsidR="002C1959" w:rsidRDefault="002C1959">
            <w:r>
              <w:t>Класс</w:t>
            </w:r>
          </w:p>
        </w:tc>
        <w:tc>
          <w:tcPr>
            <w:tcW w:w="1595" w:type="dxa"/>
          </w:tcPr>
          <w:p w:rsidR="002C1959" w:rsidRDefault="002C1959">
            <w:r>
              <w:t>Учебник</w:t>
            </w:r>
          </w:p>
        </w:tc>
        <w:tc>
          <w:tcPr>
            <w:tcW w:w="1595" w:type="dxa"/>
          </w:tcPr>
          <w:p w:rsidR="002C1959" w:rsidRDefault="002C1959">
            <w:r>
              <w:t xml:space="preserve">Тема </w:t>
            </w:r>
          </w:p>
        </w:tc>
        <w:tc>
          <w:tcPr>
            <w:tcW w:w="1595" w:type="dxa"/>
          </w:tcPr>
          <w:p w:rsidR="002C1959" w:rsidRDefault="002C1959">
            <w:r>
              <w:t>Задания</w:t>
            </w:r>
          </w:p>
        </w:tc>
        <w:tc>
          <w:tcPr>
            <w:tcW w:w="1596" w:type="dxa"/>
          </w:tcPr>
          <w:p w:rsidR="002C1959" w:rsidRDefault="002C1959">
            <w:r>
              <w:t>Что надо сделать</w:t>
            </w:r>
          </w:p>
        </w:tc>
      </w:tr>
      <w:tr w:rsidR="002C1959" w:rsidTr="002C1959">
        <w:tc>
          <w:tcPr>
            <w:tcW w:w="1595" w:type="dxa"/>
          </w:tcPr>
          <w:p w:rsidR="002C1959" w:rsidRDefault="002C1959">
            <w:r>
              <w:t>1.</w:t>
            </w:r>
          </w:p>
        </w:tc>
        <w:tc>
          <w:tcPr>
            <w:tcW w:w="1595" w:type="dxa"/>
          </w:tcPr>
          <w:p w:rsidR="002C1959" w:rsidRDefault="002C1959">
            <w:r>
              <w:t>7</w:t>
            </w:r>
          </w:p>
        </w:tc>
        <w:tc>
          <w:tcPr>
            <w:tcW w:w="1595" w:type="dxa"/>
          </w:tcPr>
          <w:p w:rsidR="002C1959" w:rsidRDefault="002C1959">
            <w:r>
              <w:t xml:space="preserve">Алгебра 7 </w:t>
            </w:r>
            <w:proofErr w:type="gramStart"/>
            <w:r>
              <w:t>класс ,</w:t>
            </w:r>
            <w:proofErr w:type="gramEnd"/>
            <w:r>
              <w:t xml:space="preserve"> автор Ю.Н. Макарычев , 2014 г.</w:t>
            </w:r>
          </w:p>
          <w:p w:rsidR="005D6B5E" w:rsidRDefault="005D6B5E">
            <w:r>
              <w:rPr>
                <w:b/>
                <w:color w:val="FF0000"/>
              </w:rPr>
              <w:t xml:space="preserve">Учебник можно найти на </w:t>
            </w:r>
            <w:proofErr w:type="gramStart"/>
            <w:r>
              <w:rPr>
                <w:b/>
                <w:color w:val="FF0000"/>
              </w:rPr>
              <w:t xml:space="preserve">сайте  </w:t>
            </w:r>
            <w:proofErr w:type="spellStart"/>
            <w:r>
              <w:rPr>
                <w:b/>
                <w:color w:val="FF0000"/>
                <w:lang w:val="en-US"/>
              </w:rPr>
              <w:t>vpr</w:t>
            </w:r>
            <w:proofErr w:type="spellEnd"/>
            <w:r>
              <w:rPr>
                <w:b/>
                <w:color w:val="FF0000"/>
              </w:rPr>
              <w:t>-</w:t>
            </w:r>
            <w:proofErr w:type="spellStart"/>
            <w:r>
              <w:rPr>
                <w:b/>
                <w:color w:val="FF0000"/>
                <w:lang w:val="en-US"/>
              </w:rPr>
              <w:t>klass</w:t>
            </w:r>
            <w:proofErr w:type="spellEnd"/>
            <w:r>
              <w:rPr>
                <w:b/>
                <w:color w:val="FF0000"/>
              </w:rPr>
              <w:t>.</w:t>
            </w:r>
            <w:r>
              <w:rPr>
                <w:b/>
                <w:color w:val="FF0000"/>
                <w:lang w:val="en-US"/>
              </w:rPr>
              <w:t>com</w:t>
            </w:r>
            <w:proofErr w:type="gramEnd"/>
          </w:p>
        </w:tc>
        <w:tc>
          <w:tcPr>
            <w:tcW w:w="1595" w:type="dxa"/>
          </w:tcPr>
          <w:p w:rsidR="002C1959" w:rsidRDefault="002C1959">
            <w:r>
              <w:t xml:space="preserve">Параграф </w:t>
            </w:r>
            <w:proofErr w:type="gramStart"/>
            <w:r>
              <w:t>1»Выражения</w:t>
            </w:r>
            <w:proofErr w:type="gramEnd"/>
            <w:r>
              <w:t>».стр.5-16</w:t>
            </w:r>
          </w:p>
        </w:tc>
        <w:tc>
          <w:tcPr>
            <w:tcW w:w="1595" w:type="dxa"/>
          </w:tcPr>
          <w:p w:rsidR="002C1959" w:rsidRDefault="002C1959">
            <w:r>
              <w:t xml:space="preserve">№ 1-6, </w:t>
            </w:r>
          </w:p>
        </w:tc>
        <w:tc>
          <w:tcPr>
            <w:tcW w:w="1596" w:type="dxa"/>
          </w:tcPr>
          <w:p w:rsidR="002C1959" w:rsidRDefault="002C1959">
            <w:r>
              <w:t>Найти значение каждого выражения.</w:t>
            </w:r>
            <w:r w:rsidR="00DB399B">
              <w:t xml:space="preserve"> </w:t>
            </w:r>
            <w:r>
              <w:t>Все вычисления должны быть записаны в тетради.</w:t>
            </w:r>
          </w:p>
        </w:tc>
      </w:tr>
      <w:tr w:rsidR="002C1959" w:rsidTr="002C1959">
        <w:tc>
          <w:tcPr>
            <w:tcW w:w="1595" w:type="dxa"/>
          </w:tcPr>
          <w:p w:rsidR="002C1959" w:rsidRDefault="00DB399B">
            <w:r>
              <w:t>2.</w:t>
            </w:r>
          </w:p>
        </w:tc>
        <w:tc>
          <w:tcPr>
            <w:tcW w:w="1595" w:type="dxa"/>
          </w:tcPr>
          <w:p w:rsidR="002C1959" w:rsidRDefault="00DB399B">
            <w:r>
              <w:t>7</w:t>
            </w:r>
          </w:p>
        </w:tc>
        <w:tc>
          <w:tcPr>
            <w:tcW w:w="1595" w:type="dxa"/>
          </w:tcPr>
          <w:p w:rsidR="002C1959" w:rsidRDefault="00DB399B">
            <w:r>
              <w:t>Алгебра</w:t>
            </w:r>
          </w:p>
        </w:tc>
        <w:tc>
          <w:tcPr>
            <w:tcW w:w="1595" w:type="dxa"/>
          </w:tcPr>
          <w:p w:rsidR="002C1959" w:rsidRDefault="00DB399B">
            <w:r>
              <w:t>Параграф 2, «Преобразование выражений», стр. 17-25</w:t>
            </w:r>
          </w:p>
        </w:tc>
        <w:tc>
          <w:tcPr>
            <w:tcW w:w="1595" w:type="dxa"/>
          </w:tcPr>
          <w:p w:rsidR="002C1959" w:rsidRDefault="00DB399B">
            <w:r>
              <w:t>№ 95-102</w:t>
            </w:r>
          </w:p>
        </w:tc>
        <w:tc>
          <w:tcPr>
            <w:tcW w:w="1596" w:type="dxa"/>
          </w:tcPr>
          <w:p w:rsidR="002C1959" w:rsidRDefault="00DB399B">
            <w:r>
              <w:t>Выполнить задания, все преобразования должны быть прописаны.</w:t>
            </w:r>
          </w:p>
        </w:tc>
      </w:tr>
      <w:tr w:rsidR="002C1959" w:rsidTr="002C1959">
        <w:tc>
          <w:tcPr>
            <w:tcW w:w="1595" w:type="dxa"/>
          </w:tcPr>
          <w:p w:rsidR="002C1959" w:rsidRDefault="00DB399B">
            <w:r>
              <w:t>3.</w:t>
            </w:r>
          </w:p>
        </w:tc>
        <w:tc>
          <w:tcPr>
            <w:tcW w:w="1595" w:type="dxa"/>
          </w:tcPr>
          <w:p w:rsidR="002C1959" w:rsidRDefault="00DB399B">
            <w:r>
              <w:t>7</w:t>
            </w:r>
          </w:p>
        </w:tc>
        <w:tc>
          <w:tcPr>
            <w:tcW w:w="1595" w:type="dxa"/>
          </w:tcPr>
          <w:p w:rsidR="002C1959" w:rsidRDefault="00DB399B">
            <w:r>
              <w:t>Алгебра</w:t>
            </w:r>
          </w:p>
        </w:tc>
        <w:tc>
          <w:tcPr>
            <w:tcW w:w="1595" w:type="dxa"/>
          </w:tcPr>
          <w:p w:rsidR="002C1959" w:rsidRDefault="00DB399B">
            <w:r>
              <w:t>Параграф 3, «Уравнения с одной переменной», стр.25-35</w:t>
            </w:r>
          </w:p>
        </w:tc>
        <w:tc>
          <w:tcPr>
            <w:tcW w:w="1595" w:type="dxa"/>
          </w:tcPr>
          <w:p w:rsidR="002C1959" w:rsidRDefault="00DB399B">
            <w:r>
              <w:t>№ 126-132</w:t>
            </w:r>
          </w:p>
        </w:tc>
        <w:tc>
          <w:tcPr>
            <w:tcW w:w="1596" w:type="dxa"/>
          </w:tcPr>
          <w:p w:rsidR="002C1959" w:rsidRDefault="00DB399B">
            <w:r>
              <w:t>Решить уравнения. Решение должно быть прописано подробно.</w:t>
            </w:r>
          </w:p>
        </w:tc>
      </w:tr>
      <w:tr w:rsidR="002C1959" w:rsidTr="002C1959">
        <w:tc>
          <w:tcPr>
            <w:tcW w:w="1595" w:type="dxa"/>
          </w:tcPr>
          <w:p w:rsidR="002C1959" w:rsidRDefault="00DB399B">
            <w:r>
              <w:t>4.</w:t>
            </w:r>
          </w:p>
        </w:tc>
        <w:tc>
          <w:tcPr>
            <w:tcW w:w="1595" w:type="dxa"/>
          </w:tcPr>
          <w:p w:rsidR="002C1959" w:rsidRDefault="00DB399B">
            <w:r>
              <w:t>7</w:t>
            </w:r>
          </w:p>
        </w:tc>
        <w:tc>
          <w:tcPr>
            <w:tcW w:w="1595" w:type="dxa"/>
          </w:tcPr>
          <w:p w:rsidR="002C1959" w:rsidRDefault="00DB399B">
            <w:r>
              <w:t>Алгебра</w:t>
            </w:r>
          </w:p>
        </w:tc>
        <w:tc>
          <w:tcPr>
            <w:tcW w:w="1595" w:type="dxa"/>
          </w:tcPr>
          <w:p w:rsidR="002C1959" w:rsidRDefault="00DB399B">
            <w:r>
              <w:t>Параграф 4,»Статистические характеристики», стр. 36-46</w:t>
            </w:r>
          </w:p>
        </w:tc>
        <w:tc>
          <w:tcPr>
            <w:tcW w:w="1595" w:type="dxa"/>
          </w:tcPr>
          <w:p w:rsidR="002C1959" w:rsidRDefault="00614832">
            <w:r>
              <w:t>№ 186-192</w:t>
            </w:r>
          </w:p>
        </w:tc>
        <w:tc>
          <w:tcPr>
            <w:tcW w:w="1596" w:type="dxa"/>
          </w:tcPr>
          <w:p w:rsidR="002C1959" w:rsidRDefault="00614832">
            <w:r>
              <w:t>Подробно описать, как находится медиана.</w:t>
            </w:r>
          </w:p>
        </w:tc>
      </w:tr>
      <w:tr w:rsidR="002C1959" w:rsidTr="002C1959">
        <w:tc>
          <w:tcPr>
            <w:tcW w:w="1595" w:type="dxa"/>
          </w:tcPr>
          <w:p w:rsidR="002C1959" w:rsidRDefault="00614832">
            <w:r>
              <w:t>5.</w:t>
            </w:r>
          </w:p>
        </w:tc>
        <w:tc>
          <w:tcPr>
            <w:tcW w:w="1595" w:type="dxa"/>
          </w:tcPr>
          <w:p w:rsidR="002C1959" w:rsidRDefault="00614832">
            <w:r>
              <w:t>7</w:t>
            </w:r>
          </w:p>
        </w:tc>
        <w:tc>
          <w:tcPr>
            <w:tcW w:w="1595" w:type="dxa"/>
          </w:tcPr>
          <w:p w:rsidR="002C1959" w:rsidRDefault="00614832">
            <w:r>
              <w:t>Алгебра</w:t>
            </w:r>
          </w:p>
        </w:tc>
        <w:tc>
          <w:tcPr>
            <w:tcW w:w="1595" w:type="dxa"/>
          </w:tcPr>
          <w:p w:rsidR="002C1959" w:rsidRDefault="00614832">
            <w:r>
              <w:t>Параграф 5, «Функции и их графики», стр.55-68</w:t>
            </w:r>
          </w:p>
        </w:tc>
        <w:tc>
          <w:tcPr>
            <w:tcW w:w="1595" w:type="dxa"/>
          </w:tcPr>
          <w:p w:rsidR="002C1959" w:rsidRDefault="00614832">
            <w:r>
              <w:t>№ 267-274</w:t>
            </w:r>
          </w:p>
        </w:tc>
        <w:tc>
          <w:tcPr>
            <w:tcW w:w="1596" w:type="dxa"/>
          </w:tcPr>
          <w:p w:rsidR="002C1959" w:rsidRDefault="00614832">
            <w:r>
              <w:t>Перерисовать таблицу и заполнить. Решение записать под таблицей.</w:t>
            </w:r>
          </w:p>
        </w:tc>
      </w:tr>
      <w:tr w:rsidR="002C1959" w:rsidTr="002C1959">
        <w:tc>
          <w:tcPr>
            <w:tcW w:w="1595" w:type="dxa"/>
          </w:tcPr>
          <w:p w:rsidR="002C1959" w:rsidRDefault="00614832">
            <w:r>
              <w:t>6.</w:t>
            </w:r>
          </w:p>
        </w:tc>
        <w:tc>
          <w:tcPr>
            <w:tcW w:w="1595" w:type="dxa"/>
          </w:tcPr>
          <w:p w:rsidR="002C1959" w:rsidRDefault="00614832">
            <w:r>
              <w:t>7</w:t>
            </w:r>
          </w:p>
        </w:tc>
        <w:tc>
          <w:tcPr>
            <w:tcW w:w="1595" w:type="dxa"/>
          </w:tcPr>
          <w:p w:rsidR="002C1959" w:rsidRDefault="00614832">
            <w:r>
              <w:t>Алгебра</w:t>
            </w:r>
          </w:p>
        </w:tc>
        <w:tc>
          <w:tcPr>
            <w:tcW w:w="1595" w:type="dxa"/>
          </w:tcPr>
          <w:p w:rsidR="002C1959" w:rsidRDefault="00614832">
            <w:r>
              <w:t>Параграф 6,» Линейная функция», стр.69-83</w:t>
            </w:r>
          </w:p>
        </w:tc>
        <w:tc>
          <w:tcPr>
            <w:tcW w:w="1595" w:type="dxa"/>
          </w:tcPr>
          <w:p w:rsidR="002C1959" w:rsidRDefault="00614832">
            <w:r>
              <w:t>№ 319, 327,332</w:t>
            </w:r>
          </w:p>
        </w:tc>
        <w:tc>
          <w:tcPr>
            <w:tcW w:w="1596" w:type="dxa"/>
          </w:tcPr>
          <w:p w:rsidR="002C1959" w:rsidRDefault="00614832">
            <w:r>
              <w:t>Каждый график построить в отдельной системе координат карандашом по линейке</w:t>
            </w:r>
            <w:r w:rsidR="0095095A">
              <w:t>.</w:t>
            </w:r>
          </w:p>
        </w:tc>
      </w:tr>
      <w:tr w:rsidR="002C1959" w:rsidTr="002C1959">
        <w:tc>
          <w:tcPr>
            <w:tcW w:w="1595" w:type="dxa"/>
          </w:tcPr>
          <w:p w:rsidR="002C1959" w:rsidRDefault="0095095A">
            <w:r>
              <w:t>7</w:t>
            </w:r>
          </w:p>
        </w:tc>
        <w:tc>
          <w:tcPr>
            <w:tcW w:w="1595" w:type="dxa"/>
          </w:tcPr>
          <w:p w:rsidR="002C1959" w:rsidRDefault="0095095A">
            <w:r>
              <w:t>7</w:t>
            </w:r>
          </w:p>
        </w:tc>
        <w:tc>
          <w:tcPr>
            <w:tcW w:w="1595" w:type="dxa"/>
          </w:tcPr>
          <w:p w:rsidR="002C1959" w:rsidRDefault="0095095A">
            <w:r>
              <w:t>Алгебра</w:t>
            </w:r>
          </w:p>
        </w:tc>
        <w:tc>
          <w:tcPr>
            <w:tcW w:w="1595" w:type="dxa"/>
          </w:tcPr>
          <w:p w:rsidR="002C1959" w:rsidRDefault="0095095A">
            <w:r>
              <w:t>Параграф 7, «Степень и ее свойства», стр. 93-107</w:t>
            </w:r>
          </w:p>
        </w:tc>
        <w:tc>
          <w:tcPr>
            <w:tcW w:w="1595" w:type="dxa"/>
          </w:tcPr>
          <w:p w:rsidR="002C1959" w:rsidRDefault="0095095A">
            <w:r>
              <w:t>№ 403-419,438-450</w:t>
            </w:r>
          </w:p>
        </w:tc>
        <w:tc>
          <w:tcPr>
            <w:tcW w:w="1596" w:type="dxa"/>
          </w:tcPr>
          <w:p w:rsidR="002C1959" w:rsidRDefault="0095095A">
            <w:r>
              <w:t>Выучить свойства.</w:t>
            </w:r>
          </w:p>
        </w:tc>
      </w:tr>
      <w:tr w:rsidR="0095095A" w:rsidTr="002C1959">
        <w:tc>
          <w:tcPr>
            <w:tcW w:w="1595" w:type="dxa"/>
          </w:tcPr>
          <w:p w:rsidR="0095095A" w:rsidRDefault="0095095A">
            <w:r>
              <w:t>8</w:t>
            </w:r>
          </w:p>
        </w:tc>
        <w:tc>
          <w:tcPr>
            <w:tcW w:w="1595" w:type="dxa"/>
          </w:tcPr>
          <w:p w:rsidR="0095095A" w:rsidRDefault="001F5D0D">
            <w:r>
              <w:t>7</w:t>
            </w:r>
          </w:p>
        </w:tc>
        <w:tc>
          <w:tcPr>
            <w:tcW w:w="1595" w:type="dxa"/>
          </w:tcPr>
          <w:p w:rsidR="0095095A" w:rsidRDefault="001F5D0D">
            <w:r>
              <w:t>Алгебра</w:t>
            </w:r>
          </w:p>
        </w:tc>
        <w:tc>
          <w:tcPr>
            <w:tcW w:w="1595" w:type="dxa"/>
          </w:tcPr>
          <w:p w:rsidR="0095095A" w:rsidRDefault="001F5D0D">
            <w:r>
              <w:t>Параграф 8,»Одночлены», стр. 108-118</w:t>
            </w:r>
          </w:p>
        </w:tc>
        <w:tc>
          <w:tcPr>
            <w:tcW w:w="1595" w:type="dxa"/>
          </w:tcPr>
          <w:p w:rsidR="0095095A" w:rsidRDefault="001F5D0D">
            <w:r>
              <w:t>№ 487-490</w:t>
            </w:r>
          </w:p>
        </w:tc>
        <w:tc>
          <w:tcPr>
            <w:tcW w:w="1596" w:type="dxa"/>
          </w:tcPr>
          <w:p w:rsidR="0095095A" w:rsidRDefault="001F5D0D">
            <w:r>
              <w:t xml:space="preserve">Подробное </w:t>
            </w:r>
            <w:proofErr w:type="gramStart"/>
            <w:r>
              <w:t>решение ,</w:t>
            </w:r>
            <w:proofErr w:type="gramEnd"/>
            <w:r>
              <w:t xml:space="preserve"> записать в тетради.</w:t>
            </w:r>
          </w:p>
        </w:tc>
      </w:tr>
      <w:tr w:rsidR="0095095A" w:rsidTr="002C1959">
        <w:tc>
          <w:tcPr>
            <w:tcW w:w="1595" w:type="dxa"/>
          </w:tcPr>
          <w:p w:rsidR="0095095A" w:rsidRDefault="001F5D0D">
            <w:r>
              <w:t>9.</w:t>
            </w:r>
          </w:p>
        </w:tc>
        <w:tc>
          <w:tcPr>
            <w:tcW w:w="1595" w:type="dxa"/>
          </w:tcPr>
          <w:p w:rsidR="0095095A" w:rsidRDefault="001F5D0D">
            <w:r>
              <w:t>7</w:t>
            </w:r>
          </w:p>
        </w:tc>
        <w:tc>
          <w:tcPr>
            <w:tcW w:w="1595" w:type="dxa"/>
          </w:tcPr>
          <w:p w:rsidR="0095095A" w:rsidRDefault="001F5D0D">
            <w:r>
              <w:t>Алгебра</w:t>
            </w:r>
          </w:p>
        </w:tc>
        <w:tc>
          <w:tcPr>
            <w:tcW w:w="1595" w:type="dxa"/>
          </w:tcPr>
          <w:p w:rsidR="0095095A" w:rsidRDefault="001F5D0D">
            <w:r>
              <w:t xml:space="preserve">Параграф 9, </w:t>
            </w:r>
            <w:r w:rsidR="00045983">
              <w:t>«Сумма и разность многочленов». Стр.127-134</w:t>
            </w:r>
          </w:p>
        </w:tc>
        <w:tc>
          <w:tcPr>
            <w:tcW w:w="1595" w:type="dxa"/>
          </w:tcPr>
          <w:p w:rsidR="0095095A" w:rsidRDefault="00045983">
            <w:r>
              <w:t>№ 605-606</w:t>
            </w:r>
          </w:p>
        </w:tc>
        <w:tc>
          <w:tcPr>
            <w:tcW w:w="1596" w:type="dxa"/>
          </w:tcPr>
          <w:p w:rsidR="0095095A" w:rsidRDefault="00045983">
            <w:r>
              <w:t>Решение записать в тетради.</w:t>
            </w:r>
          </w:p>
        </w:tc>
      </w:tr>
      <w:tr w:rsidR="0095095A" w:rsidTr="002C1959">
        <w:tc>
          <w:tcPr>
            <w:tcW w:w="1595" w:type="dxa"/>
          </w:tcPr>
          <w:p w:rsidR="0095095A" w:rsidRDefault="00045983">
            <w:r>
              <w:t>10.</w:t>
            </w:r>
          </w:p>
        </w:tc>
        <w:tc>
          <w:tcPr>
            <w:tcW w:w="1595" w:type="dxa"/>
          </w:tcPr>
          <w:p w:rsidR="0095095A" w:rsidRDefault="00045983">
            <w:r>
              <w:t>7</w:t>
            </w:r>
          </w:p>
        </w:tc>
        <w:tc>
          <w:tcPr>
            <w:tcW w:w="1595" w:type="dxa"/>
          </w:tcPr>
          <w:p w:rsidR="0095095A" w:rsidRDefault="00045983">
            <w:r>
              <w:t>Алгебра</w:t>
            </w:r>
          </w:p>
        </w:tc>
        <w:tc>
          <w:tcPr>
            <w:tcW w:w="1595" w:type="dxa"/>
          </w:tcPr>
          <w:p w:rsidR="0095095A" w:rsidRDefault="00045983">
            <w:r>
              <w:t xml:space="preserve">Параграф 10, «Произведение </w:t>
            </w:r>
            <w:r>
              <w:lastRenderedPageBreak/>
              <w:t>одночлена и многочлена», стр.135-145</w:t>
            </w:r>
          </w:p>
        </w:tc>
        <w:tc>
          <w:tcPr>
            <w:tcW w:w="1595" w:type="dxa"/>
          </w:tcPr>
          <w:p w:rsidR="0095095A" w:rsidRDefault="00045983">
            <w:r>
              <w:lastRenderedPageBreak/>
              <w:t>№ 630-638,655-659</w:t>
            </w:r>
          </w:p>
        </w:tc>
        <w:tc>
          <w:tcPr>
            <w:tcW w:w="1596" w:type="dxa"/>
          </w:tcPr>
          <w:p w:rsidR="0095095A" w:rsidRDefault="00045983">
            <w:r>
              <w:t xml:space="preserve">Записать подробное </w:t>
            </w:r>
            <w:r>
              <w:lastRenderedPageBreak/>
              <w:t>решение в тетради.</w:t>
            </w:r>
          </w:p>
        </w:tc>
      </w:tr>
      <w:tr w:rsidR="00045983" w:rsidTr="002C1959">
        <w:tc>
          <w:tcPr>
            <w:tcW w:w="1595" w:type="dxa"/>
          </w:tcPr>
          <w:p w:rsidR="00045983" w:rsidRDefault="00045983">
            <w:r>
              <w:lastRenderedPageBreak/>
              <w:t>11.</w:t>
            </w:r>
          </w:p>
        </w:tc>
        <w:tc>
          <w:tcPr>
            <w:tcW w:w="1595" w:type="dxa"/>
          </w:tcPr>
          <w:p w:rsidR="00045983" w:rsidRDefault="00045983">
            <w:r>
              <w:t>7</w:t>
            </w:r>
          </w:p>
        </w:tc>
        <w:tc>
          <w:tcPr>
            <w:tcW w:w="1595" w:type="dxa"/>
          </w:tcPr>
          <w:p w:rsidR="00045983" w:rsidRDefault="00045983">
            <w:r>
              <w:t>Алгебра</w:t>
            </w:r>
          </w:p>
        </w:tc>
        <w:tc>
          <w:tcPr>
            <w:tcW w:w="1595" w:type="dxa"/>
          </w:tcPr>
          <w:p w:rsidR="00045983" w:rsidRDefault="00045983">
            <w:r>
              <w:t>Параграф 11. «Произведение многочленов», стр.145-152</w:t>
            </w:r>
          </w:p>
        </w:tc>
        <w:tc>
          <w:tcPr>
            <w:tcW w:w="1595" w:type="dxa"/>
          </w:tcPr>
          <w:p w:rsidR="00045983" w:rsidRDefault="00045983">
            <w:r>
              <w:t>№ 697-698</w:t>
            </w:r>
          </w:p>
        </w:tc>
        <w:tc>
          <w:tcPr>
            <w:tcW w:w="1596" w:type="dxa"/>
          </w:tcPr>
          <w:p w:rsidR="00045983" w:rsidRDefault="00045983">
            <w:r>
              <w:t>Записать подробное решение в тетради.</w:t>
            </w:r>
          </w:p>
        </w:tc>
      </w:tr>
      <w:tr w:rsidR="00045983" w:rsidTr="002C1959">
        <w:tc>
          <w:tcPr>
            <w:tcW w:w="1595" w:type="dxa"/>
          </w:tcPr>
          <w:p w:rsidR="00045983" w:rsidRDefault="00045983">
            <w:r>
              <w:t>12.</w:t>
            </w:r>
          </w:p>
        </w:tc>
        <w:tc>
          <w:tcPr>
            <w:tcW w:w="1595" w:type="dxa"/>
          </w:tcPr>
          <w:p w:rsidR="00045983" w:rsidRDefault="00045983">
            <w:r>
              <w:t>7</w:t>
            </w:r>
          </w:p>
        </w:tc>
        <w:tc>
          <w:tcPr>
            <w:tcW w:w="1595" w:type="dxa"/>
          </w:tcPr>
          <w:p w:rsidR="00045983" w:rsidRDefault="00045983">
            <w:r>
              <w:t>Алгебра</w:t>
            </w:r>
          </w:p>
        </w:tc>
        <w:tc>
          <w:tcPr>
            <w:tcW w:w="1595" w:type="dxa"/>
          </w:tcPr>
          <w:p w:rsidR="00045983" w:rsidRDefault="00045983">
            <w:r>
              <w:t>Параграф 12,»Квадрат суммы и квадрат разности». Стр.163-171</w:t>
            </w:r>
          </w:p>
        </w:tc>
        <w:tc>
          <w:tcPr>
            <w:tcW w:w="1595" w:type="dxa"/>
          </w:tcPr>
          <w:p w:rsidR="00045983" w:rsidRDefault="007E1FAF">
            <w:r>
              <w:t>№ 817-820, 840,</w:t>
            </w:r>
          </w:p>
        </w:tc>
        <w:tc>
          <w:tcPr>
            <w:tcW w:w="1596" w:type="dxa"/>
          </w:tcPr>
          <w:p w:rsidR="00045983" w:rsidRDefault="007E1FAF">
            <w:r>
              <w:t xml:space="preserve">Подробно записать </w:t>
            </w:r>
            <w:proofErr w:type="gramStart"/>
            <w:r>
              <w:t>решение .</w:t>
            </w:r>
            <w:proofErr w:type="gramEnd"/>
          </w:p>
        </w:tc>
      </w:tr>
      <w:tr w:rsidR="00045983" w:rsidTr="002C1959">
        <w:tc>
          <w:tcPr>
            <w:tcW w:w="1595" w:type="dxa"/>
          </w:tcPr>
          <w:p w:rsidR="00045983" w:rsidRDefault="007E1FAF">
            <w:r>
              <w:t>13.</w:t>
            </w:r>
          </w:p>
        </w:tc>
        <w:tc>
          <w:tcPr>
            <w:tcW w:w="1595" w:type="dxa"/>
          </w:tcPr>
          <w:p w:rsidR="00045983" w:rsidRDefault="007E1FAF">
            <w:r>
              <w:t>7</w:t>
            </w:r>
          </w:p>
        </w:tc>
        <w:tc>
          <w:tcPr>
            <w:tcW w:w="1595" w:type="dxa"/>
          </w:tcPr>
          <w:p w:rsidR="00045983" w:rsidRDefault="007E1FAF">
            <w:r>
              <w:t>Алгебра</w:t>
            </w:r>
          </w:p>
        </w:tc>
        <w:tc>
          <w:tcPr>
            <w:tcW w:w="1595" w:type="dxa"/>
          </w:tcPr>
          <w:p w:rsidR="00045983" w:rsidRDefault="007E1FAF">
            <w:r>
              <w:t>Параграф 13.»Разность квадратов. Сумма и разность кубов», стр172-182</w:t>
            </w:r>
          </w:p>
        </w:tc>
        <w:tc>
          <w:tcPr>
            <w:tcW w:w="1595" w:type="dxa"/>
          </w:tcPr>
          <w:p w:rsidR="00045983" w:rsidRDefault="00AC06B3">
            <w:r>
              <w:t>№ 855-859,889-891,905-909</w:t>
            </w:r>
          </w:p>
        </w:tc>
        <w:tc>
          <w:tcPr>
            <w:tcW w:w="1596" w:type="dxa"/>
          </w:tcPr>
          <w:p w:rsidR="00045983" w:rsidRDefault="00AC06B3">
            <w:r>
              <w:t>Выучить формулы, уметь применять.</w:t>
            </w:r>
          </w:p>
        </w:tc>
      </w:tr>
      <w:tr w:rsidR="00045983" w:rsidTr="002C1959">
        <w:tc>
          <w:tcPr>
            <w:tcW w:w="1595" w:type="dxa"/>
          </w:tcPr>
          <w:p w:rsidR="00045983" w:rsidRDefault="00AC06B3">
            <w:r>
              <w:t>14.</w:t>
            </w:r>
          </w:p>
        </w:tc>
        <w:tc>
          <w:tcPr>
            <w:tcW w:w="1595" w:type="dxa"/>
          </w:tcPr>
          <w:p w:rsidR="00045983" w:rsidRDefault="00AC06B3">
            <w:r>
              <w:t>7</w:t>
            </w:r>
          </w:p>
        </w:tc>
        <w:tc>
          <w:tcPr>
            <w:tcW w:w="1595" w:type="dxa"/>
          </w:tcPr>
          <w:p w:rsidR="00045983" w:rsidRDefault="00AC06B3">
            <w:r>
              <w:t>Алгебра</w:t>
            </w:r>
          </w:p>
        </w:tc>
        <w:tc>
          <w:tcPr>
            <w:tcW w:w="1595" w:type="dxa"/>
          </w:tcPr>
          <w:p w:rsidR="00045983" w:rsidRDefault="00AC06B3">
            <w:r>
              <w:t>Параграф 14, «Преобразование целых выражений», стр.183-189</w:t>
            </w:r>
          </w:p>
        </w:tc>
        <w:tc>
          <w:tcPr>
            <w:tcW w:w="1595" w:type="dxa"/>
          </w:tcPr>
          <w:p w:rsidR="00045983" w:rsidRDefault="00AC06B3">
            <w:r>
              <w:t>№ 940-947</w:t>
            </w:r>
          </w:p>
        </w:tc>
        <w:tc>
          <w:tcPr>
            <w:tcW w:w="1596" w:type="dxa"/>
          </w:tcPr>
          <w:p w:rsidR="00045983" w:rsidRDefault="00AC06B3">
            <w:r>
              <w:t>Подробно записать решение в тетради.</w:t>
            </w:r>
          </w:p>
        </w:tc>
      </w:tr>
      <w:tr w:rsidR="00045983" w:rsidTr="002C1959">
        <w:tc>
          <w:tcPr>
            <w:tcW w:w="1595" w:type="dxa"/>
          </w:tcPr>
          <w:p w:rsidR="00045983" w:rsidRDefault="00AC06B3">
            <w:r>
              <w:t>15.</w:t>
            </w:r>
          </w:p>
        </w:tc>
        <w:tc>
          <w:tcPr>
            <w:tcW w:w="1595" w:type="dxa"/>
          </w:tcPr>
          <w:p w:rsidR="00045983" w:rsidRDefault="00AC06B3">
            <w:r>
              <w:t>7</w:t>
            </w:r>
          </w:p>
        </w:tc>
        <w:tc>
          <w:tcPr>
            <w:tcW w:w="1595" w:type="dxa"/>
          </w:tcPr>
          <w:p w:rsidR="00045983" w:rsidRDefault="00AC06B3">
            <w:r>
              <w:t>Алгебра</w:t>
            </w:r>
          </w:p>
        </w:tc>
        <w:tc>
          <w:tcPr>
            <w:tcW w:w="1595" w:type="dxa"/>
          </w:tcPr>
          <w:p w:rsidR="00045983" w:rsidRDefault="00AC06B3">
            <w:r>
              <w:t>Параграф 15, «Линейное уравнение с двумя переменными», стр.199-210</w:t>
            </w:r>
          </w:p>
        </w:tc>
        <w:tc>
          <w:tcPr>
            <w:tcW w:w="1595" w:type="dxa"/>
          </w:tcPr>
          <w:p w:rsidR="00045983" w:rsidRDefault="00AC06B3">
            <w:r>
              <w:t>№ 1060-1062</w:t>
            </w:r>
          </w:p>
        </w:tc>
        <w:tc>
          <w:tcPr>
            <w:tcW w:w="1596" w:type="dxa"/>
          </w:tcPr>
          <w:p w:rsidR="00045983" w:rsidRDefault="00AC06B3">
            <w:r>
              <w:t>Записать решение в тетради, графики выполнять карандашом и по линейке.</w:t>
            </w:r>
          </w:p>
        </w:tc>
      </w:tr>
      <w:tr w:rsidR="00AC06B3" w:rsidTr="002C1959">
        <w:tc>
          <w:tcPr>
            <w:tcW w:w="1595" w:type="dxa"/>
          </w:tcPr>
          <w:p w:rsidR="00AC06B3" w:rsidRDefault="00AC06B3">
            <w:r>
              <w:t>16.</w:t>
            </w:r>
          </w:p>
        </w:tc>
        <w:tc>
          <w:tcPr>
            <w:tcW w:w="1595" w:type="dxa"/>
          </w:tcPr>
          <w:p w:rsidR="00AC06B3" w:rsidRDefault="00AC06B3">
            <w:r>
              <w:t>7</w:t>
            </w:r>
          </w:p>
        </w:tc>
        <w:tc>
          <w:tcPr>
            <w:tcW w:w="1595" w:type="dxa"/>
          </w:tcPr>
          <w:p w:rsidR="00AC06B3" w:rsidRDefault="00AC06B3">
            <w:r>
              <w:t>Алгебра</w:t>
            </w:r>
          </w:p>
        </w:tc>
        <w:tc>
          <w:tcPr>
            <w:tcW w:w="1595" w:type="dxa"/>
          </w:tcPr>
          <w:p w:rsidR="00AC06B3" w:rsidRDefault="00AC06B3">
            <w:r>
              <w:t>Параграф 16,»Решение систем линейных уравнений», стр.211-222</w:t>
            </w:r>
          </w:p>
        </w:tc>
        <w:tc>
          <w:tcPr>
            <w:tcW w:w="1595" w:type="dxa"/>
          </w:tcPr>
          <w:p w:rsidR="00AC06B3" w:rsidRDefault="00DD7685">
            <w:r>
              <w:t>№ 1068,1082-1085,1099-1102</w:t>
            </w:r>
          </w:p>
        </w:tc>
        <w:tc>
          <w:tcPr>
            <w:tcW w:w="1596" w:type="dxa"/>
          </w:tcPr>
          <w:p w:rsidR="00AC06B3" w:rsidRDefault="00DD7685">
            <w:r>
              <w:t>Запись подробного решения.</w:t>
            </w:r>
          </w:p>
        </w:tc>
      </w:tr>
    </w:tbl>
    <w:p w:rsidR="00B25C8D" w:rsidRDefault="00B25C8D">
      <w:bookmarkStart w:id="0" w:name="_GoBack"/>
      <w:bookmarkEnd w:id="0"/>
    </w:p>
    <w:sectPr w:rsidR="00B25C8D" w:rsidSect="00B2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959"/>
    <w:rsid w:val="00045983"/>
    <w:rsid w:val="001F5D0D"/>
    <w:rsid w:val="002C1959"/>
    <w:rsid w:val="005D6B5E"/>
    <w:rsid w:val="00614832"/>
    <w:rsid w:val="00643F1E"/>
    <w:rsid w:val="007E1FAF"/>
    <w:rsid w:val="0095095A"/>
    <w:rsid w:val="00AC06B3"/>
    <w:rsid w:val="00B25C8D"/>
    <w:rsid w:val="00C159BE"/>
    <w:rsid w:val="00DB399B"/>
    <w:rsid w:val="00D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D0C4-D7FA-412F-8015-66E0059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академическая задолж.</cp:keywords>
  <cp:lastModifiedBy>sch094</cp:lastModifiedBy>
  <cp:revision>5</cp:revision>
  <dcterms:created xsi:type="dcterms:W3CDTF">2020-07-03T08:49:00Z</dcterms:created>
  <dcterms:modified xsi:type="dcterms:W3CDTF">2020-07-06T07:15:00Z</dcterms:modified>
</cp:coreProperties>
</file>