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405EC" w14:textId="297C03B2" w:rsidR="000710B2" w:rsidRDefault="000710B2" w:rsidP="000710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(русский) 8 класс.</w:t>
      </w:r>
    </w:p>
    <w:p w14:paraId="15A69424" w14:textId="6FCC2443" w:rsidR="000710B2" w:rsidRPr="000710B2" w:rsidRDefault="000710B2" w:rsidP="00071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0710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 родной язык: 8 класс: учебное пособие для общеобразовательных организаций / [О. М. Александрова, О. В. Загоровская, С. И. Богданов и др.]. – М.: Просвещение, 2019.</w:t>
      </w:r>
    </w:p>
    <w:p w14:paraId="22CAA645" w14:textId="651E5DEA" w:rsidR="000710B2" w:rsidRDefault="000710B2" w:rsidP="000710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учебник </w:t>
      </w:r>
      <w:hyperlink r:id="rId5" w:history="1">
        <w:r w:rsidRPr="00B2592B">
          <w:rPr>
            <w:rStyle w:val="a5"/>
            <w:rFonts w:ascii="Times New Roman" w:hAnsi="Times New Roman" w:cs="Times New Roman"/>
            <w:sz w:val="24"/>
            <w:szCs w:val="24"/>
          </w:rPr>
          <w:t>https://pdf.11klasov.net/14654-russkij-rodnoj-jazyk-8-klass-uchebnik-dlja-obscheobrazovatelnyh-organizacij-aleksandrova-o-zagorovskaja-o-bogdanov-s-i.html</w:t>
        </w:r>
      </w:hyperlink>
    </w:p>
    <w:p w14:paraId="735C36EA" w14:textId="77777777" w:rsid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14:paraId="42EBAB23" w14:textId="77777777" w:rsidR="0012217A" w:rsidRDefault="0012217A" w:rsidP="001221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рефератов</w:t>
      </w:r>
      <w:r w:rsidRPr="000710B2">
        <w:rPr>
          <w:rFonts w:ascii="Times New Roman" w:hAnsi="Times New Roman" w:cs="Times New Roman"/>
          <w:sz w:val="24"/>
          <w:szCs w:val="24"/>
        </w:rPr>
        <w:t>.</w:t>
      </w:r>
    </w:p>
    <w:p w14:paraId="66112BA3" w14:textId="77777777" w:rsidR="0012217A" w:rsidRPr="000710B2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 xml:space="preserve">Влияние СМИ на речь современного школьника. </w:t>
      </w:r>
    </w:p>
    <w:p w14:paraId="3BC408D2" w14:textId="77777777" w:rsidR="0012217A" w:rsidRPr="000710B2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 xml:space="preserve">Вопрос о происхождении терминов «Русь», «Россия», «русский»... </w:t>
      </w:r>
    </w:p>
    <w:p w14:paraId="6A933CC0" w14:textId="77777777" w:rsidR="0012217A" w:rsidRPr="000710B2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 xml:space="preserve">Использование иноязычных заимствований в постах сети «Инстаграм» </w:t>
      </w:r>
    </w:p>
    <w:p w14:paraId="2D8E7123" w14:textId="77777777" w:rsidR="0012217A" w:rsidRPr="000710B2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 xml:space="preserve">Использование калькированных лексических единиц в речи современных школьников. </w:t>
      </w:r>
    </w:p>
    <w:p w14:paraId="4C9707F5" w14:textId="77777777" w:rsidR="0012217A" w:rsidRPr="000710B2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 xml:space="preserve">Словарь строславянизмов (по одному из изучаемых в курсе литературы произведений) </w:t>
      </w:r>
    </w:p>
    <w:p w14:paraId="59191D57" w14:textId="77777777" w:rsidR="0012217A" w:rsidRPr="000710B2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 xml:space="preserve">Грамотность - залог профессиональной карьеры. </w:t>
      </w:r>
    </w:p>
    <w:p w14:paraId="33877C8E" w14:textId="77777777" w:rsidR="0012217A" w:rsidRPr="000710B2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>Давайте говорить друг другу комплименты!</w:t>
      </w:r>
    </w:p>
    <w:p w14:paraId="6FC22747" w14:textId="77777777" w:rsidR="0012217A" w:rsidRPr="000710B2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>Искусство обращений</w:t>
      </w:r>
    </w:p>
    <w:p w14:paraId="0669CAE1" w14:textId="77777777" w:rsidR="0012217A" w:rsidRPr="000710B2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 xml:space="preserve">Наименование предметов материальной культуры (одежда, обувь, предметы обихода и др.) в русском языке и связь их со словами языков-первооснов. </w:t>
      </w:r>
    </w:p>
    <w:p w14:paraId="2398C56C" w14:textId="77777777" w:rsidR="0012217A" w:rsidRPr="000710B2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 xml:space="preserve">Невербальные средства общения </w:t>
      </w:r>
    </w:p>
    <w:p w14:paraId="36DA961A" w14:textId="77777777" w:rsidR="0012217A" w:rsidRPr="000710B2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 xml:space="preserve">Особенности лексики электронных сообщений </w:t>
      </w:r>
    </w:p>
    <w:p w14:paraId="7ABD436D" w14:textId="77777777" w:rsidR="0012217A" w:rsidRDefault="0012217A" w:rsidP="0012217A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10B2">
        <w:rPr>
          <w:rFonts w:ascii="Times New Roman" w:hAnsi="Times New Roman" w:cs="Times New Roman"/>
          <w:sz w:val="24"/>
          <w:szCs w:val="24"/>
        </w:rPr>
        <w:t>Языки каких народов оставили след на карте нашего края.</w:t>
      </w:r>
    </w:p>
    <w:p w14:paraId="3C87DB0F" w14:textId="77777777" w:rsid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FEAD54B" w14:textId="2612DBD2" w:rsidR="0012217A" w:rsidRP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17A">
        <w:rPr>
          <w:color w:val="000000"/>
        </w:rPr>
        <w:t>Содержание</w:t>
      </w:r>
      <w:r>
        <w:rPr>
          <w:color w:val="000000"/>
        </w:rPr>
        <w:t xml:space="preserve"> курса «Родной язык (русский)</w:t>
      </w:r>
    </w:p>
    <w:p w14:paraId="499029B8" w14:textId="77777777" w:rsidR="0012217A" w:rsidRP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17A">
        <w:rPr>
          <w:color w:val="000000"/>
        </w:rPr>
        <w:t>Раздел 1.</w:t>
      </w:r>
    </w:p>
    <w:p w14:paraId="3A9D43AC" w14:textId="77777777" w:rsidR="0012217A" w:rsidRP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17A">
        <w:rPr>
          <w:color w:val="000000"/>
        </w:rPr>
        <w:t>Язык и культура</w:t>
      </w:r>
    </w:p>
    <w:p w14:paraId="3E39F06E" w14:textId="77777777" w:rsidR="0012217A" w:rsidRP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17A">
        <w:rPr>
          <w:color w:val="000000"/>
        </w:rPr>
        <w:t>Исконно русская лексика: слова общеиндоевропейского фонда, слова праславянского (общеславянского) языка, древнерусские (обще 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Роль старославянизмов в развитии русского литературного языка и их приметы. Стилистически нейтральные, книжные, устаревшие старославянизмы. Иноязычная лексика в разговорной речи, дисплейных текстах, современной публицистике. 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у других народов.</w:t>
      </w:r>
    </w:p>
    <w:p w14:paraId="4FC988B9" w14:textId="77777777" w:rsidR="0012217A" w:rsidRP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17A">
        <w:rPr>
          <w:color w:val="000000"/>
        </w:rPr>
        <w:t>Раздел 2.</w:t>
      </w:r>
    </w:p>
    <w:p w14:paraId="018EF61B" w14:textId="77777777" w:rsidR="0012217A" w:rsidRP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17A">
        <w:rPr>
          <w:color w:val="000000"/>
        </w:rPr>
        <w:t>Культура речи</w:t>
      </w:r>
    </w:p>
    <w:p w14:paraId="64841591" w14:textId="77777777" w:rsidR="0012217A" w:rsidRP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17A">
        <w:rPr>
          <w:color w:val="000000"/>
        </w:rPr>
        <w:t xml:space="preserve">Основные орфоэпические нормы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е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твёрдого [н] перед мягкими [фʼ] и [вʼ]; произношение мягкого [нʼ] перед ч и щ. Типичные акцентологические ошибки в современной речи. 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</w:t>
      </w:r>
      <w:r w:rsidRPr="0012217A">
        <w:rPr>
          <w:color w:val="000000"/>
        </w:rPr>
        <w:lastRenderedPageBreak/>
        <w:t>словоупотребления заимствованных слов. Основные грамматические нормы современного русского литературного языка. Типичные грамматические ошибки. Согласование сказуемого с подлежащим, имеющим в своём составе количественноименное сочетание; согласование сказуемого с подлежащим, выраженным существительным со значением лица женского пола (врач пришёл – врач пришла); согласование сказуемого с подлежащим, выраженным сочетанием числительного несколько и существительного;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 Нормы построения словосочетаний по типу согласования (маршрутное такси, обеих сестёр – обоих братьев).</w:t>
      </w:r>
    </w:p>
    <w:p w14:paraId="3A3C3884" w14:textId="77777777" w:rsidR="0012217A" w:rsidRP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17A">
        <w:rPr>
          <w:color w:val="000000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 Речевой этикет. Активные процессы в речевом этикете. Новые варианты приветствия и прощания, возникшие в СМИ; изменение обращений‚ использования собственных имён;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14:paraId="3350E0EB" w14:textId="77777777" w:rsidR="0012217A" w:rsidRP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17A">
        <w:rPr>
          <w:color w:val="000000"/>
        </w:rPr>
        <w:t>Раздел 3.</w:t>
      </w:r>
    </w:p>
    <w:p w14:paraId="40D15D5B" w14:textId="77777777" w:rsidR="0012217A" w:rsidRPr="0012217A" w:rsidRDefault="0012217A" w:rsidP="001221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2217A">
        <w:rPr>
          <w:color w:val="000000"/>
        </w:rPr>
        <w:t>Речь. Речевая деятельность. Текст</w:t>
      </w:r>
    </w:p>
    <w:p w14:paraId="55E70099" w14:textId="07B3039C" w:rsidR="000710B2" w:rsidRPr="000710B2" w:rsidRDefault="000710B2" w:rsidP="000710B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 w:rsidRPr="000710B2">
        <w:rPr>
          <w:color w:val="000000"/>
        </w:rPr>
        <w:t>Интернет-ресурсы</w:t>
      </w:r>
    </w:p>
    <w:p w14:paraId="1A0EC0FB" w14:textId="0015A6F2" w:rsidR="000710B2" w:rsidRPr="006E3DF8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lang w:val="en-US"/>
        </w:rPr>
      </w:pPr>
      <w:r w:rsidRPr="000710B2">
        <w:rPr>
          <w:color w:val="000000"/>
        </w:rPr>
        <w:t xml:space="preserve">Азбучные истины. </w:t>
      </w:r>
      <w:r w:rsidRPr="006E3DF8">
        <w:rPr>
          <w:color w:val="000000"/>
          <w:lang w:val="en-US"/>
        </w:rPr>
        <w:t>URL:</w:t>
      </w:r>
      <w:r w:rsidR="006E3DF8" w:rsidRPr="006E3DF8">
        <w:rPr>
          <w:color w:val="000000"/>
          <w:lang w:val="en-US"/>
        </w:rPr>
        <w:t xml:space="preserve"> </w:t>
      </w:r>
      <w:hyperlink r:id="rId6" w:history="1">
        <w:r w:rsidR="006E3DF8" w:rsidRPr="00B2592B">
          <w:rPr>
            <w:rStyle w:val="a5"/>
            <w:lang w:val="en-US"/>
          </w:rPr>
          <w:t>http://gramota.ru/class/istiny</w:t>
        </w:r>
      </w:hyperlink>
    </w:p>
    <w:p w14:paraId="430E1707" w14:textId="35019FBE" w:rsidR="000710B2" w:rsidRPr="006E3DF8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lang w:val="en-US"/>
        </w:rPr>
      </w:pPr>
      <w:r w:rsidRPr="000710B2">
        <w:rPr>
          <w:color w:val="000000"/>
        </w:rPr>
        <w:t xml:space="preserve">Академический орфографический словарь. </w:t>
      </w:r>
      <w:r w:rsidRPr="006E3DF8">
        <w:rPr>
          <w:color w:val="000000"/>
          <w:lang w:val="en-US"/>
        </w:rPr>
        <w:t>URL:</w:t>
      </w:r>
      <w:r w:rsidR="006E3DF8" w:rsidRPr="006E3DF8">
        <w:rPr>
          <w:color w:val="000000"/>
          <w:lang w:val="en-US"/>
        </w:rPr>
        <w:t xml:space="preserve"> </w:t>
      </w:r>
      <w:hyperlink r:id="rId7" w:history="1">
        <w:r w:rsidR="006E3DF8" w:rsidRPr="00B2592B">
          <w:rPr>
            <w:rStyle w:val="a5"/>
            <w:lang w:val="en-US"/>
          </w:rPr>
          <w:t>http://gramota.ru/slovari/info/lop</w:t>
        </w:r>
      </w:hyperlink>
    </w:p>
    <w:p w14:paraId="0E964A14" w14:textId="0A7E066F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Вавилонская башня. Базы данных по словарям C. И. Ожегова, А. А. Зализняка, М. Фасмера. URL: http://starling.rinet.ru/indexru.htm Вишнякова О. В. Словарь паронимов русского языка. URL:</w:t>
      </w:r>
      <w:hyperlink r:id="rId8" w:history="1">
        <w:r w:rsidR="006E3DF8" w:rsidRPr="00B2592B">
          <w:rPr>
            <w:rStyle w:val="a5"/>
          </w:rPr>
          <w:t>https://classes.ru/grammar/122.Vishnyakova</w:t>
        </w:r>
      </w:hyperlink>
    </w:p>
    <w:p w14:paraId="36A48F46" w14:textId="77777777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Древнерусские берестяные грамоты. URL: http://gramoty.ru Какие бывают словари. URL: http://gramota.ru/slovari/types</w:t>
      </w:r>
    </w:p>
    <w:p w14:paraId="62193822" w14:textId="153B1042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Кругосвет – универсальная энциклопедия. URL: http://www.krugosvet.ru Культура письменной речи. URL:</w:t>
      </w:r>
      <w:hyperlink r:id="rId9" w:tgtFrame="_blank" w:history="1">
        <w:r w:rsidRPr="000710B2">
          <w:rPr>
            <w:rStyle w:val="a5"/>
            <w:color w:val="2C7BDE"/>
          </w:rPr>
          <w:t>http://gramma.ru</w:t>
        </w:r>
      </w:hyperlink>
    </w:p>
    <w:p w14:paraId="7C8B6A08" w14:textId="77777777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Лингвистика для школьников. URL: http://www.lingling.ru</w:t>
      </w:r>
    </w:p>
    <w:p w14:paraId="0B6FB483" w14:textId="77777777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Мир русского слова. URL: http://gramota.ru/biblio/magazines/mrs</w:t>
      </w:r>
    </w:p>
    <w:p w14:paraId="576CC5F4" w14:textId="797063A8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Образовательный портал Национального корпуса русского языка. URL:</w:t>
      </w:r>
      <w:hyperlink r:id="rId10" w:tgtFrame="_blank" w:history="1">
        <w:r w:rsidRPr="000710B2">
          <w:rPr>
            <w:rStyle w:val="a5"/>
            <w:color w:val="2C7BDE"/>
          </w:rPr>
          <w:t>https://studiorum-ruscorpora.ru</w:t>
        </w:r>
      </w:hyperlink>
    </w:p>
    <w:p w14:paraId="02F2FC9C" w14:textId="77777777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Обучающий корпус русского языка. URL: http://www.ruscorpora.ru/search-school.html</w:t>
      </w:r>
    </w:p>
    <w:p w14:paraId="3ED18D6A" w14:textId="1736AD1D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Первое сентября. URL:</w:t>
      </w:r>
      <w:r>
        <w:rPr>
          <w:color w:val="000000"/>
        </w:rPr>
        <w:t xml:space="preserve"> </w:t>
      </w:r>
      <w:hyperlink r:id="rId11" w:history="1">
        <w:r w:rsidRPr="00B2592B">
          <w:rPr>
            <w:rStyle w:val="a5"/>
          </w:rPr>
          <w:t>http://rus.1september.ru</w:t>
        </w:r>
      </w:hyperlink>
    </w:p>
    <w:p w14:paraId="082B03D0" w14:textId="56797E03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Портал «Русские словари». URL:</w:t>
      </w:r>
      <w:r w:rsidR="006E3DF8">
        <w:rPr>
          <w:color w:val="000000"/>
        </w:rPr>
        <w:t xml:space="preserve"> </w:t>
      </w:r>
      <w:hyperlink r:id="rId12" w:history="1">
        <w:r w:rsidR="006E3DF8" w:rsidRPr="00B2592B">
          <w:rPr>
            <w:rStyle w:val="a5"/>
          </w:rPr>
          <w:t>http://slovari.ru</w:t>
        </w:r>
      </w:hyperlink>
    </w:p>
    <w:p w14:paraId="753E070B" w14:textId="6DA7562F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lang w:val="en-US"/>
        </w:rPr>
      </w:pPr>
      <w:r w:rsidRPr="000710B2">
        <w:rPr>
          <w:color w:val="000000"/>
        </w:rPr>
        <w:t>Православная библиотека: справочники, энциклопедии, словари.</w:t>
      </w:r>
      <w:r>
        <w:rPr>
          <w:color w:val="000000"/>
        </w:rPr>
        <w:t xml:space="preserve"> </w:t>
      </w:r>
      <w:r w:rsidRPr="000710B2">
        <w:rPr>
          <w:color w:val="000000"/>
          <w:lang w:val="en-US"/>
        </w:rPr>
        <w:t>URL:</w:t>
      </w:r>
      <w:r w:rsidRPr="000710B2">
        <w:rPr>
          <w:color w:val="000000"/>
          <w:lang w:val="en-US"/>
        </w:rPr>
        <w:t xml:space="preserve"> </w:t>
      </w:r>
      <w:hyperlink r:id="rId13" w:history="1">
        <w:r w:rsidRPr="00B2592B">
          <w:rPr>
            <w:rStyle w:val="a5"/>
            <w:lang w:val="en-US"/>
          </w:rPr>
          <w:t>https://azbyka.ru/otechnik/Spravochniki</w:t>
        </w:r>
      </w:hyperlink>
    </w:p>
    <w:p w14:paraId="67A131F2" w14:textId="27832FEB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Русская виртуальная библиотека. URL: http://www.rvb.ru Русская речь. URL:</w:t>
      </w:r>
      <w:r>
        <w:rPr>
          <w:color w:val="000000"/>
        </w:rPr>
        <w:t xml:space="preserve"> </w:t>
      </w:r>
      <w:hyperlink r:id="rId14" w:tgtFrame="_blank" w:history="1">
        <w:r w:rsidRPr="000710B2">
          <w:rPr>
            <w:rStyle w:val="a5"/>
            <w:color w:val="2C7BDE"/>
          </w:rPr>
          <w:t>http://gramota.ru/biblio/magazines/rr/</w:t>
        </w:r>
      </w:hyperlink>
    </w:p>
    <w:p w14:paraId="2E0601FB" w14:textId="410B0CD7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Русский филологический портал. URL:</w:t>
      </w:r>
      <w:r>
        <w:rPr>
          <w:color w:val="000000"/>
        </w:rPr>
        <w:t xml:space="preserve"> </w:t>
      </w:r>
      <w:hyperlink r:id="rId15" w:history="1">
        <w:r w:rsidRPr="00B2592B">
          <w:rPr>
            <w:rStyle w:val="a5"/>
          </w:rPr>
          <w:t>http://www.philology.ru</w:t>
        </w:r>
      </w:hyperlink>
    </w:p>
    <w:p w14:paraId="3786D7B2" w14:textId="2864F67C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Русский язык в школе.</w:t>
      </w:r>
      <w:r>
        <w:rPr>
          <w:color w:val="000000"/>
        </w:rPr>
        <w:t xml:space="preserve"> </w:t>
      </w:r>
      <w:r w:rsidRPr="000710B2">
        <w:rPr>
          <w:color w:val="000000"/>
        </w:rPr>
        <w:t>URL: http://gramota.ru/biblio/magazines/riash</w:t>
      </w:r>
    </w:p>
    <w:p w14:paraId="4B0D9584" w14:textId="0286C2A6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Cловарь сокращений русского языка. URL:</w:t>
      </w:r>
      <w:r w:rsidR="006E3DF8">
        <w:rPr>
          <w:color w:val="000000"/>
        </w:rPr>
        <w:t xml:space="preserve"> </w:t>
      </w:r>
      <w:hyperlink r:id="rId16" w:history="1">
        <w:r w:rsidR="006E3DF8" w:rsidRPr="00B2592B">
          <w:rPr>
            <w:rStyle w:val="a5"/>
          </w:rPr>
          <w:t>http://www.sokr.ru</w:t>
        </w:r>
      </w:hyperlink>
    </w:p>
    <w:p w14:paraId="632DB83A" w14:textId="5F9EA534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Словари и энциклопедии GUFO.ME. URL:</w:t>
      </w:r>
      <w:r w:rsidR="006E3DF8">
        <w:rPr>
          <w:color w:val="000000"/>
        </w:rPr>
        <w:t xml:space="preserve"> </w:t>
      </w:r>
      <w:hyperlink r:id="rId17" w:history="1">
        <w:r w:rsidR="006E3DF8" w:rsidRPr="00B2592B">
          <w:rPr>
            <w:rStyle w:val="a5"/>
          </w:rPr>
          <w:t>https://gufo.me</w:t>
        </w:r>
      </w:hyperlink>
    </w:p>
    <w:p w14:paraId="6C0169A7" w14:textId="77777777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Словари и энциклопедии на Академике. URL: </w:t>
      </w:r>
      <w:hyperlink r:id="rId18" w:tgtFrame="_blank" w:history="1">
        <w:r w:rsidRPr="000710B2">
          <w:rPr>
            <w:rStyle w:val="a5"/>
            <w:color w:val="2C7BDE"/>
          </w:rPr>
          <w:t>https://dic.academic.ru</w:t>
        </w:r>
      </w:hyperlink>
    </w:p>
    <w:p w14:paraId="0D3F0AAE" w14:textId="291DBA3A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Словари, созданные на основе Национального корпуса русского языка (проект ИРЯ РАН). URL:</w:t>
      </w:r>
      <w:r w:rsidR="006E3DF8">
        <w:rPr>
          <w:color w:val="000000"/>
        </w:rPr>
        <w:t xml:space="preserve"> </w:t>
      </w:r>
      <w:hyperlink r:id="rId19" w:history="1">
        <w:r w:rsidR="006E3DF8" w:rsidRPr="00B2592B">
          <w:rPr>
            <w:rStyle w:val="a5"/>
          </w:rPr>
          <w:t>http://dict.ruslang.ru</w:t>
        </w:r>
      </w:hyperlink>
    </w:p>
    <w:p w14:paraId="468974FA" w14:textId="54752699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Словарь молодёжного сленга. URL:</w:t>
      </w:r>
      <w:r w:rsidR="006E3DF8">
        <w:rPr>
          <w:color w:val="000000"/>
        </w:rPr>
        <w:t xml:space="preserve"> </w:t>
      </w:r>
      <w:hyperlink r:id="rId20" w:history="1">
        <w:r w:rsidR="006E3DF8" w:rsidRPr="00B2592B">
          <w:rPr>
            <w:rStyle w:val="a5"/>
          </w:rPr>
          <w:t>http://teenslang.su</w:t>
        </w:r>
      </w:hyperlink>
    </w:p>
    <w:p w14:paraId="22596467" w14:textId="77777777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Словарь устойчивых словосочетаний и оборотов деловой речи. URL: </w:t>
      </w:r>
      <w:hyperlink r:id="rId21" w:tgtFrame="_blank" w:history="1">
        <w:r w:rsidRPr="000710B2">
          <w:rPr>
            <w:rStyle w:val="a5"/>
            <w:color w:val="2C7BDE"/>
          </w:rPr>
          <w:t>http://doc-style.ru</w:t>
        </w:r>
      </w:hyperlink>
    </w:p>
    <w:p w14:paraId="5A6D8521" w14:textId="77777777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Стихия: классическая русская/советская поэзия. URL: http://litera.ru/stixiya</w:t>
      </w:r>
    </w:p>
    <w:p w14:paraId="3699284B" w14:textId="006377E7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Учительская газета. URL:</w:t>
      </w:r>
      <w:r w:rsidR="006E3DF8">
        <w:rPr>
          <w:color w:val="000000"/>
        </w:rPr>
        <w:t xml:space="preserve"> </w:t>
      </w:r>
      <w:hyperlink r:id="rId22" w:history="1">
        <w:r w:rsidR="006E3DF8" w:rsidRPr="00B2592B">
          <w:rPr>
            <w:rStyle w:val="a5"/>
          </w:rPr>
          <w:t>http://www.ug.ru</w:t>
        </w:r>
      </w:hyperlink>
    </w:p>
    <w:p w14:paraId="2CAB8EE7" w14:textId="77777777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Фундаментальная электронная библиотека «Русская литература и фольклор»: словари, энциклопедии. URL: http://feb-web.ru/feb/feb/dict.htm</w:t>
      </w:r>
    </w:p>
    <w:p w14:paraId="4C95FC99" w14:textId="77777777" w:rsidR="000710B2" w:rsidRPr="000710B2" w:rsidRDefault="000710B2" w:rsidP="00071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710B2">
        <w:rPr>
          <w:color w:val="000000"/>
        </w:rPr>
        <w:t>Этимология и история слов русского языка (проект ИРЯ РАН). URL: http://etymolog.ruslang.ru</w:t>
      </w:r>
    </w:p>
    <w:p w14:paraId="77EEA6F7" w14:textId="77777777" w:rsidR="000710B2" w:rsidRPr="000710B2" w:rsidRDefault="000710B2" w:rsidP="000710B2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710B2" w:rsidRPr="000710B2" w:rsidSect="000710B2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AF8"/>
    <w:multiLevelType w:val="hybridMultilevel"/>
    <w:tmpl w:val="B5168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8E40B3"/>
    <w:multiLevelType w:val="hybridMultilevel"/>
    <w:tmpl w:val="B59A59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23"/>
    <w:rsid w:val="000710B2"/>
    <w:rsid w:val="0012217A"/>
    <w:rsid w:val="006E3DF8"/>
    <w:rsid w:val="007B0B9B"/>
    <w:rsid w:val="00EA7B53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ABCA"/>
  <w15:chartTrackingRefBased/>
  <w15:docId w15:val="{E51B03DC-DFB1-405A-835E-08A8B30B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710B2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71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es.ru/grammar/122.Vishnyakova" TargetMode="External"/><Relationship Id="rId13" Type="http://schemas.openxmlformats.org/officeDocument/2006/relationships/hyperlink" Target="https://azbyka.ru/otechnik/Spravochniki" TargetMode="External"/><Relationship Id="rId18" Type="http://schemas.openxmlformats.org/officeDocument/2006/relationships/hyperlink" Target="https://dic.academic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-style.ru/" TargetMode="External"/><Relationship Id="rId7" Type="http://schemas.openxmlformats.org/officeDocument/2006/relationships/hyperlink" Target="http://gramota.ru/slovari/info/lop" TargetMode="External"/><Relationship Id="rId12" Type="http://schemas.openxmlformats.org/officeDocument/2006/relationships/hyperlink" Target="http://slovari.ru" TargetMode="External"/><Relationship Id="rId17" Type="http://schemas.openxmlformats.org/officeDocument/2006/relationships/hyperlink" Target="https://gufo.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kr.ru" TargetMode="External"/><Relationship Id="rId20" Type="http://schemas.openxmlformats.org/officeDocument/2006/relationships/hyperlink" Target="http://teenslang.s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class/istiny" TargetMode="External"/><Relationship Id="rId11" Type="http://schemas.openxmlformats.org/officeDocument/2006/relationships/hyperlink" Target="http://rus.1september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df.11klasov.net/14654-russkij-rodnoj-jazyk-8-klass-uchebnik-dlja-obscheobrazovatelnyh-organizacij-aleksandrova-o-zagorovskaja-o-bogdanov-s-i.html" TargetMode="External"/><Relationship Id="rId15" Type="http://schemas.openxmlformats.org/officeDocument/2006/relationships/hyperlink" Target="http://www.philology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tudiorum-ruscorpora.ru/" TargetMode="External"/><Relationship Id="rId19" Type="http://schemas.openxmlformats.org/officeDocument/2006/relationships/hyperlink" Target="http://dict.rusla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ma.ru/" TargetMode="External"/><Relationship Id="rId14" Type="http://schemas.openxmlformats.org/officeDocument/2006/relationships/hyperlink" Target="http://gramota.ru/biblio/magazines/rr/" TargetMode="External"/><Relationship Id="rId22" Type="http://schemas.openxmlformats.org/officeDocument/2006/relationships/hyperlink" Target="http://www.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2022-11-01T06:54:00Z</dcterms:created>
  <dcterms:modified xsi:type="dcterms:W3CDTF">2022-11-01T07:52:00Z</dcterms:modified>
</cp:coreProperties>
</file>