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748" w:rsidRPr="00653316" w:rsidRDefault="00653316" w:rsidP="00653316">
      <w:pPr>
        <w:pStyle w:val="a4"/>
        <w:shd w:val="clear" w:color="auto" w:fill="auto"/>
        <w:tabs>
          <w:tab w:val="left" w:pos="344"/>
        </w:tabs>
        <w:spacing w:before="0" w:after="0" w:line="276" w:lineRule="auto"/>
        <w:ind w:left="360" w:right="40" w:firstLine="0"/>
        <w:rPr>
          <w:rStyle w:val="1"/>
          <w:b/>
          <w:color w:val="000000"/>
          <w:sz w:val="28"/>
          <w:szCs w:val="28"/>
        </w:rPr>
      </w:pPr>
      <w:bookmarkStart w:id="0" w:name="bookmark4"/>
      <w:r w:rsidRPr="00653316">
        <w:rPr>
          <w:rStyle w:val="1"/>
          <w:b/>
          <w:color w:val="000000"/>
          <w:sz w:val="28"/>
          <w:szCs w:val="28"/>
        </w:rPr>
        <w:t xml:space="preserve">Содержание учебного курса </w:t>
      </w:r>
      <w:r w:rsidR="00C54697">
        <w:rPr>
          <w:rStyle w:val="1"/>
          <w:b/>
          <w:color w:val="000000"/>
          <w:sz w:val="28"/>
          <w:szCs w:val="28"/>
        </w:rPr>
        <w:t>ТЕХНОЛОГИЯ</w:t>
      </w:r>
    </w:p>
    <w:p w:rsidR="00653316" w:rsidRPr="00653316" w:rsidRDefault="00C54697" w:rsidP="00653316">
      <w:pPr>
        <w:pStyle w:val="a4"/>
        <w:shd w:val="clear" w:color="auto" w:fill="auto"/>
        <w:tabs>
          <w:tab w:val="left" w:pos="344"/>
        </w:tabs>
        <w:spacing w:before="0" w:after="0" w:line="276" w:lineRule="auto"/>
        <w:ind w:left="360" w:right="40" w:firstLine="0"/>
        <w:rPr>
          <w:rStyle w:val="1"/>
          <w:b/>
          <w:color w:val="000000"/>
          <w:sz w:val="28"/>
          <w:szCs w:val="28"/>
        </w:rPr>
      </w:pPr>
      <w:r>
        <w:rPr>
          <w:rStyle w:val="1"/>
          <w:b/>
          <w:color w:val="000000"/>
          <w:sz w:val="28"/>
          <w:szCs w:val="28"/>
        </w:rPr>
        <w:t>7-8</w:t>
      </w:r>
      <w:r w:rsidR="00653316" w:rsidRPr="00653316">
        <w:rPr>
          <w:rStyle w:val="1"/>
          <w:b/>
          <w:color w:val="000000"/>
          <w:sz w:val="28"/>
          <w:szCs w:val="28"/>
        </w:rPr>
        <w:t xml:space="preserve"> класс</w:t>
      </w:r>
    </w:p>
    <w:p w:rsidR="00653316" w:rsidRPr="00653316" w:rsidRDefault="00653316" w:rsidP="00A83748">
      <w:pPr>
        <w:pStyle w:val="a4"/>
        <w:shd w:val="clear" w:color="auto" w:fill="auto"/>
        <w:tabs>
          <w:tab w:val="left" w:pos="344"/>
        </w:tabs>
        <w:spacing w:before="0" w:after="0" w:line="276" w:lineRule="auto"/>
        <w:ind w:left="360" w:right="40" w:firstLine="0"/>
        <w:jc w:val="both"/>
        <w:rPr>
          <w:rStyle w:val="1"/>
          <w:b/>
          <w:color w:val="000000"/>
          <w:sz w:val="24"/>
          <w:szCs w:val="24"/>
        </w:rPr>
      </w:pPr>
      <w:r w:rsidRPr="00653316">
        <w:rPr>
          <w:rStyle w:val="1"/>
          <w:b/>
          <w:color w:val="000000"/>
          <w:sz w:val="24"/>
          <w:szCs w:val="24"/>
        </w:rPr>
        <w:t>Составлено на основе:</w:t>
      </w:r>
    </w:p>
    <w:p w:rsidR="00653316" w:rsidRDefault="00653316" w:rsidP="00B20655">
      <w:pPr>
        <w:pStyle w:val="a4"/>
        <w:numPr>
          <w:ilvl w:val="0"/>
          <w:numId w:val="13"/>
        </w:numPr>
        <w:shd w:val="clear" w:color="auto" w:fill="auto"/>
        <w:tabs>
          <w:tab w:val="left" w:pos="344"/>
        </w:tabs>
        <w:spacing w:before="0" w:after="0" w:line="276" w:lineRule="auto"/>
        <w:ind w:right="40"/>
        <w:jc w:val="both"/>
        <w:rPr>
          <w:b/>
          <w:color w:val="333333"/>
          <w:sz w:val="24"/>
          <w:szCs w:val="24"/>
          <w:shd w:val="clear" w:color="auto" w:fill="FFFFFF"/>
        </w:rPr>
      </w:pPr>
      <w:r w:rsidRPr="00653316">
        <w:rPr>
          <w:b/>
          <w:bCs/>
          <w:color w:val="333333"/>
          <w:sz w:val="24"/>
          <w:szCs w:val="24"/>
          <w:shd w:val="clear" w:color="auto" w:fill="FFFFFF"/>
        </w:rPr>
        <w:t>Федерального</w:t>
      </w:r>
      <w:r w:rsidRPr="00653316">
        <w:rPr>
          <w:b/>
          <w:color w:val="333333"/>
          <w:sz w:val="24"/>
          <w:szCs w:val="24"/>
          <w:shd w:val="clear" w:color="auto" w:fill="FFFFFF"/>
        </w:rPr>
        <w:t> </w:t>
      </w:r>
      <w:r w:rsidRPr="00653316">
        <w:rPr>
          <w:b/>
          <w:bCs/>
          <w:color w:val="333333"/>
          <w:sz w:val="24"/>
          <w:szCs w:val="24"/>
          <w:shd w:val="clear" w:color="auto" w:fill="FFFFFF"/>
        </w:rPr>
        <w:t>государственного</w:t>
      </w:r>
      <w:r w:rsidRPr="00653316">
        <w:rPr>
          <w:b/>
          <w:color w:val="333333"/>
          <w:sz w:val="24"/>
          <w:szCs w:val="24"/>
          <w:shd w:val="clear" w:color="auto" w:fill="FFFFFF"/>
        </w:rPr>
        <w:t> </w:t>
      </w:r>
      <w:r w:rsidRPr="00653316">
        <w:rPr>
          <w:b/>
          <w:bCs/>
          <w:color w:val="333333"/>
          <w:sz w:val="24"/>
          <w:szCs w:val="24"/>
          <w:shd w:val="clear" w:color="auto" w:fill="FFFFFF"/>
        </w:rPr>
        <w:t>образовательного</w:t>
      </w:r>
      <w:r w:rsidRPr="00653316">
        <w:rPr>
          <w:b/>
          <w:color w:val="333333"/>
          <w:sz w:val="24"/>
          <w:szCs w:val="24"/>
          <w:shd w:val="clear" w:color="auto" w:fill="FFFFFF"/>
        </w:rPr>
        <w:t> </w:t>
      </w:r>
      <w:r w:rsidRPr="00653316">
        <w:rPr>
          <w:b/>
          <w:bCs/>
          <w:color w:val="333333"/>
          <w:sz w:val="24"/>
          <w:szCs w:val="24"/>
          <w:shd w:val="clear" w:color="auto" w:fill="FFFFFF"/>
        </w:rPr>
        <w:t>стандарта</w:t>
      </w:r>
      <w:r w:rsidRPr="00653316">
        <w:rPr>
          <w:b/>
          <w:color w:val="333333"/>
          <w:sz w:val="24"/>
          <w:szCs w:val="24"/>
          <w:shd w:val="clear" w:color="auto" w:fill="FFFFFF"/>
        </w:rPr>
        <w:t> (</w:t>
      </w:r>
      <w:r w:rsidRPr="00653316">
        <w:rPr>
          <w:b/>
          <w:bCs/>
          <w:color w:val="333333"/>
          <w:sz w:val="24"/>
          <w:szCs w:val="24"/>
          <w:shd w:val="clear" w:color="auto" w:fill="FFFFFF"/>
        </w:rPr>
        <w:t>ФГОС</w:t>
      </w:r>
      <w:r w:rsidRPr="00653316">
        <w:rPr>
          <w:b/>
          <w:color w:val="333333"/>
          <w:sz w:val="24"/>
          <w:szCs w:val="24"/>
          <w:shd w:val="clear" w:color="auto" w:fill="FFFFFF"/>
        </w:rPr>
        <w:t>)</w:t>
      </w:r>
    </w:p>
    <w:p w:rsidR="00B20655" w:rsidRDefault="00653316" w:rsidP="00B20655">
      <w:pPr>
        <w:pStyle w:val="a4"/>
        <w:numPr>
          <w:ilvl w:val="0"/>
          <w:numId w:val="13"/>
        </w:numPr>
        <w:shd w:val="clear" w:color="auto" w:fill="auto"/>
        <w:tabs>
          <w:tab w:val="left" w:pos="344"/>
        </w:tabs>
        <w:spacing w:before="0" w:after="0" w:line="276" w:lineRule="auto"/>
        <w:ind w:right="40"/>
        <w:jc w:val="both"/>
        <w:rPr>
          <w:b/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>П</w:t>
      </w:r>
      <w:r w:rsidRPr="00653316">
        <w:rPr>
          <w:b/>
          <w:color w:val="333333"/>
          <w:sz w:val="24"/>
          <w:szCs w:val="24"/>
          <w:shd w:val="clear" w:color="auto" w:fill="FFFFFF"/>
        </w:rPr>
        <w:t xml:space="preserve">римерной образовательной программы основного общего образования </w:t>
      </w:r>
    </w:p>
    <w:p w:rsidR="00653316" w:rsidRDefault="00653316" w:rsidP="00B20655">
      <w:pPr>
        <w:pStyle w:val="a4"/>
        <w:numPr>
          <w:ilvl w:val="0"/>
          <w:numId w:val="13"/>
        </w:numPr>
        <w:shd w:val="clear" w:color="auto" w:fill="auto"/>
        <w:tabs>
          <w:tab w:val="left" w:pos="344"/>
        </w:tabs>
        <w:spacing w:before="0" w:after="0" w:line="276" w:lineRule="auto"/>
        <w:ind w:right="40"/>
        <w:jc w:val="both"/>
        <w:rPr>
          <w:b/>
          <w:color w:val="333333"/>
          <w:sz w:val="24"/>
          <w:szCs w:val="24"/>
          <w:shd w:val="clear" w:color="auto" w:fill="FFFFFF"/>
        </w:rPr>
      </w:pPr>
      <w:r>
        <w:rPr>
          <w:b/>
          <w:color w:val="333333"/>
          <w:sz w:val="24"/>
          <w:szCs w:val="24"/>
          <w:shd w:val="clear" w:color="auto" w:fill="FFFFFF"/>
        </w:rPr>
        <w:t>О</w:t>
      </w:r>
      <w:r w:rsidRPr="00653316">
        <w:rPr>
          <w:b/>
          <w:color w:val="333333"/>
          <w:sz w:val="24"/>
          <w:szCs w:val="24"/>
          <w:shd w:val="clear" w:color="auto" w:fill="FFFFFF"/>
        </w:rPr>
        <w:t>бразовательной программы Открытой (сменной школы № 94)</w:t>
      </w:r>
    </w:p>
    <w:p w:rsidR="00410D33" w:rsidRPr="00653316" w:rsidRDefault="00653316" w:rsidP="00A83748">
      <w:pPr>
        <w:pStyle w:val="a4"/>
        <w:shd w:val="clear" w:color="auto" w:fill="auto"/>
        <w:tabs>
          <w:tab w:val="left" w:pos="344"/>
        </w:tabs>
        <w:spacing w:before="0" w:after="0" w:line="276" w:lineRule="auto"/>
        <w:ind w:left="360" w:right="40" w:firstLine="0"/>
        <w:jc w:val="both"/>
        <w:rPr>
          <w:rStyle w:val="1"/>
          <w:b/>
          <w:color w:val="000000"/>
          <w:sz w:val="24"/>
          <w:szCs w:val="24"/>
        </w:rPr>
      </w:pPr>
      <w:r>
        <w:rPr>
          <w:rStyle w:val="1"/>
          <w:b/>
          <w:color w:val="000000"/>
          <w:sz w:val="24"/>
          <w:szCs w:val="24"/>
        </w:rPr>
        <w:t>Учебники:</w:t>
      </w:r>
    </w:p>
    <w:tbl>
      <w:tblPr>
        <w:tblStyle w:val="a9"/>
        <w:tblW w:w="0" w:type="auto"/>
        <w:tblLook w:val="04A0"/>
      </w:tblPr>
      <w:tblGrid>
        <w:gridCol w:w="1869"/>
        <w:gridCol w:w="6915"/>
      </w:tblGrid>
      <w:tr w:rsidR="00410D33" w:rsidRPr="00410D33" w:rsidTr="00473BE8">
        <w:tc>
          <w:tcPr>
            <w:tcW w:w="1869" w:type="dxa"/>
          </w:tcPr>
          <w:p w:rsidR="00410D33" w:rsidRPr="00410D33" w:rsidRDefault="00410D33" w:rsidP="00473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D33">
              <w:rPr>
                <w:rFonts w:ascii="Times New Roman" w:hAnsi="Times New Roman" w:cs="Times New Roman"/>
                <w:sz w:val="24"/>
                <w:szCs w:val="24"/>
              </w:rPr>
              <w:t>Технология 7</w:t>
            </w:r>
          </w:p>
        </w:tc>
        <w:tc>
          <w:tcPr>
            <w:tcW w:w="6915" w:type="dxa"/>
          </w:tcPr>
          <w:p w:rsidR="00410D33" w:rsidRPr="00410D33" w:rsidRDefault="00410D33" w:rsidP="00473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D3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7 класс: </w:t>
            </w:r>
            <w:proofErr w:type="spellStart"/>
            <w:r w:rsidRPr="00410D33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410D3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10D33">
              <w:rPr>
                <w:rFonts w:ascii="Times New Roman" w:hAnsi="Times New Roman" w:cs="Times New Roman"/>
                <w:sz w:val="24"/>
                <w:szCs w:val="24"/>
              </w:rPr>
              <w:t>ляобщеобразоват</w:t>
            </w:r>
            <w:proofErr w:type="spellEnd"/>
            <w:r w:rsidRPr="00410D33">
              <w:rPr>
                <w:rFonts w:ascii="Times New Roman" w:hAnsi="Times New Roman" w:cs="Times New Roman"/>
                <w:sz w:val="24"/>
                <w:szCs w:val="24"/>
              </w:rPr>
              <w:t>. Организаций /  Казакевич В. М., Пичугина Г. В., Семенова Г. Ю. и др. - – М.</w:t>
            </w:r>
            <w:proofErr w:type="gramStart"/>
            <w:r w:rsidRPr="00410D3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10D33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</w:p>
        </w:tc>
      </w:tr>
      <w:tr w:rsidR="00410D33" w:rsidRPr="00410D33" w:rsidTr="00473BE8">
        <w:tc>
          <w:tcPr>
            <w:tcW w:w="1869" w:type="dxa"/>
          </w:tcPr>
          <w:p w:rsidR="00410D33" w:rsidRPr="00410D33" w:rsidRDefault="00410D33" w:rsidP="00473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D33">
              <w:rPr>
                <w:rFonts w:ascii="Times New Roman" w:hAnsi="Times New Roman" w:cs="Times New Roman"/>
                <w:sz w:val="24"/>
                <w:szCs w:val="24"/>
              </w:rPr>
              <w:t>Технология 8</w:t>
            </w:r>
          </w:p>
        </w:tc>
        <w:tc>
          <w:tcPr>
            <w:tcW w:w="6915" w:type="dxa"/>
          </w:tcPr>
          <w:p w:rsidR="00410D33" w:rsidRPr="00410D33" w:rsidRDefault="00410D33" w:rsidP="00473B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D3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8 класс: </w:t>
            </w:r>
            <w:proofErr w:type="spellStart"/>
            <w:r w:rsidRPr="00410D33">
              <w:rPr>
                <w:rFonts w:ascii="Times New Roman" w:hAnsi="Times New Roman" w:cs="Times New Roman"/>
                <w:sz w:val="24"/>
                <w:szCs w:val="24"/>
              </w:rPr>
              <w:t>учеб</w:t>
            </w:r>
            <w:proofErr w:type="gramStart"/>
            <w:r w:rsidRPr="00410D33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410D33">
              <w:rPr>
                <w:rFonts w:ascii="Times New Roman" w:hAnsi="Times New Roman" w:cs="Times New Roman"/>
                <w:sz w:val="24"/>
                <w:szCs w:val="24"/>
              </w:rPr>
              <w:t>ляобщеобразоват</w:t>
            </w:r>
            <w:proofErr w:type="spellEnd"/>
            <w:r w:rsidRPr="00410D33">
              <w:rPr>
                <w:rFonts w:ascii="Times New Roman" w:hAnsi="Times New Roman" w:cs="Times New Roman"/>
                <w:sz w:val="24"/>
                <w:szCs w:val="24"/>
              </w:rPr>
              <w:t>. Организаций /  Казакевич В. М., Пичугина Г. В., Семенова Г. Ю. и др. - – М.</w:t>
            </w:r>
            <w:proofErr w:type="gramStart"/>
            <w:r w:rsidRPr="00410D3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10D33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</w:p>
        </w:tc>
      </w:tr>
    </w:tbl>
    <w:p w:rsidR="00653316" w:rsidRPr="00653316" w:rsidRDefault="00653316" w:rsidP="00A83748">
      <w:pPr>
        <w:pStyle w:val="a4"/>
        <w:shd w:val="clear" w:color="auto" w:fill="auto"/>
        <w:tabs>
          <w:tab w:val="left" w:pos="344"/>
        </w:tabs>
        <w:spacing w:before="0" w:after="0" w:line="276" w:lineRule="auto"/>
        <w:ind w:left="360" w:right="40" w:firstLine="0"/>
        <w:jc w:val="both"/>
        <w:rPr>
          <w:rStyle w:val="1"/>
          <w:b/>
          <w:color w:val="000000"/>
          <w:sz w:val="24"/>
          <w:szCs w:val="24"/>
        </w:rPr>
      </w:pPr>
    </w:p>
    <w:p w:rsidR="00F72FA7" w:rsidRPr="00F72FA7" w:rsidRDefault="00F72FA7" w:rsidP="00F72FA7">
      <w:pPr>
        <w:pStyle w:val="a4"/>
        <w:shd w:val="clear" w:color="auto" w:fill="auto"/>
        <w:tabs>
          <w:tab w:val="left" w:pos="361"/>
        </w:tabs>
        <w:spacing w:before="0" w:after="0" w:line="276" w:lineRule="auto"/>
        <w:ind w:firstLine="0"/>
        <w:rPr>
          <w:b/>
          <w:sz w:val="24"/>
          <w:szCs w:val="24"/>
        </w:rPr>
      </w:pPr>
      <w:r w:rsidRPr="00F72FA7">
        <w:rPr>
          <w:rStyle w:val="1"/>
          <w:b/>
          <w:color w:val="000000"/>
        </w:rPr>
        <w:t>7 КЛАСС</w:t>
      </w:r>
    </w:p>
    <w:tbl>
      <w:tblPr>
        <w:tblW w:w="9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2472"/>
        <w:gridCol w:w="6024"/>
      </w:tblGrid>
      <w:tr w:rsidR="00C54697" w:rsidRPr="00C1644D" w:rsidTr="00C54697">
        <w:tc>
          <w:tcPr>
            <w:tcW w:w="560" w:type="dxa"/>
          </w:tcPr>
          <w:p w:rsidR="00C54697" w:rsidRPr="00C1644D" w:rsidRDefault="00F72FA7" w:rsidP="00473BE8">
            <w:pPr>
              <w:pStyle w:val="a6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72" w:type="dxa"/>
          </w:tcPr>
          <w:p w:rsidR="00C54697" w:rsidRPr="00FB3161" w:rsidRDefault="00C54697" w:rsidP="00473BE8">
            <w:pPr>
              <w:pStyle w:val="a6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ТЕХНОЛОГИЯ ОБРАБОТКИ ДРЕВЕСИНЫ</w:t>
            </w:r>
          </w:p>
        </w:tc>
        <w:tc>
          <w:tcPr>
            <w:tcW w:w="6024" w:type="dxa"/>
          </w:tcPr>
          <w:p w:rsidR="00C54697" w:rsidRPr="00C1644D" w:rsidRDefault="00C54697" w:rsidP="00473BE8">
            <w:pPr>
              <w:pStyle w:val="a6"/>
              <w:spacing w:before="0" w:after="0"/>
              <w:jc w:val="both"/>
              <w:rPr>
                <w:color w:val="000000"/>
              </w:rPr>
            </w:pPr>
            <w:r w:rsidRPr="00A60C9B">
              <w:t xml:space="preserve">Конструкторская и технологическая документация. Заточка и настройка дереворежущих инструментов. Точность измерений, отклонения и допуски на размеры детали. Технология шипового соединения деталей. Технология соединения деталей </w:t>
            </w:r>
            <w:proofErr w:type="spellStart"/>
            <w:r w:rsidRPr="00A60C9B">
              <w:t>шкантами</w:t>
            </w:r>
            <w:proofErr w:type="spellEnd"/>
            <w:r w:rsidRPr="00A60C9B">
              <w:t xml:space="preserve"> и шурупами в нагель. Правила безопасного труда</w:t>
            </w:r>
            <w:r>
              <w:t xml:space="preserve">. </w:t>
            </w:r>
            <w:r w:rsidRPr="00A60C9B">
              <w:t xml:space="preserve">Конструкторская и технологическая документация. Заточка и настройка дереворежущих инструментов. Точность измерений, отклонения и допуски на размеры детали. Технология шипового соединения деталей. Технология соединения деталей </w:t>
            </w:r>
            <w:proofErr w:type="spellStart"/>
            <w:r w:rsidRPr="00A60C9B">
              <w:t>шкантами</w:t>
            </w:r>
            <w:proofErr w:type="spellEnd"/>
            <w:r w:rsidRPr="00A60C9B">
              <w:t xml:space="preserve"> и шурупами в нагель. Правила безопасного труда</w:t>
            </w:r>
            <w:r>
              <w:t xml:space="preserve">. </w:t>
            </w:r>
          </w:p>
        </w:tc>
      </w:tr>
      <w:tr w:rsidR="00C54697" w:rsidRPr="00C1644D" w:rsidTr="00C54697">
        <w:tc>
          <w:tcPr>
            <w:tcW w:w="560" w:type="dxa"/>
          </w:tcPr>
          <w:p w:rsidR="00C54697" w:rsidRPr="00C1644D" w:rsidRDefault="00F72FA7" w:rsidP="00473BE8">
            <w:pPr>
              <w:pStyle w:val="a6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72" w:type="dxa"/>
          </w:tcPr>
          <w:p w:rsidR="00C54697" w:rsidRPr="00FB3161" w:rsidRDefault="00C54697" w:rsidP="00473BE8">
            <w:pPr>
              <w:pStyle w:val="a6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ТЕХНОЛОГИЯ ОБРАБОТКИ МЕТАЛЛА</w:t>
            </w:r>
          </w:p>
        </w:tc>
        <w:tc>
          <w:tcPr>
            <w:tcW w:w="6024" w:type="dxa"/>
          </w:tcPr>
          <w:p w:rsidR="00C54697" w:rsidRPr="00C1644D" w:rsidRDefault="00C54697" w:rsidP="00473BE8">
            <w:pPr>
              <w:pStyle w:val="a6"/>
              <w:spacing w:before="0" w:after="0"/>
              <w:jc w:val="both"/>
              <w:rPr>
                <w:color w:val="000000"/>
              </w:rPr>
            </w:pPr>
            <w:r w:rsidRPr="00A60C9B">
              <w:t>Классификация сталей. Термическая обработка сталей. Резьбовые соединения. Технология нарезания наружной и внутренней резьбы вручную в металлах и искусственных материалах. Визуальный и инструментальный контроль качества деталей. Профессии, связанные с ручной обработкой металлов, термической обработкой материалов</w:t>
            </w:r>
            <w:r>
              <w:t xml:space="preserve">. </w:t>
            </w:r>
            <w:r w:rsidRPr="00A60C9B">
              <w:t>Токарно-винторезный и фрезерный станки: устройство, назначение, приёмы подготовки к работе, приёмы управления и выполнения операций. Инструменты и приспособления для работы на станках. Основные операции токарной и фрезерной обработки, особенности их выполнения. Операционная карта. Профессии, связанные с обслуживанием, наладкой и ремонтом токарных и фрезерных станков. Правила безопасной  работы на фрезерном станке</w:t>
            </w:r>
            <w:r>
              <w:t xml:space="preserve">. </w:t>
            </w:r>
          </w:p>
        </w:tc>
      </w:tr>
      <w:tr w:rsidR="00C54697" w:rsidRPr="00C1644D" w:rsidTr="00C54697">
        <w:tc>
          <w:tcPr>
            <w:tcW w:w="560" w:type="dxa"/>
          </w:tcPr>
          <w:p w:rsidR="00C54697" w:rsidRPr="00C1644D" w:rsidRDefault="00F72FA7" w:rsidP="00473BE8">
            <w:pPr>
              <w:pStyle w:val="a6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72" w:type="dxa"/>
          </w:tcPr>
          <w:p w:rsidR="00C54697" w:rsidRPr="00FB3161" w:rsidRDefault="00C54697" w:rsidP="00473BE8">
            <w:pPr>
              <w:pStyle w:val="a6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 ДОМА (РЕМОНТНО-СТРОИТЕЛЬНЫЕ РАБОТЫ)</w:t>
            </w:r>
          </w:p>
        </w:tc>
        <w:tc>
          <w:tcPr>
            <w:tcW w:w="6024" w:type="dxa"/>
          </w:tcPr>
          <w:p w:rsidR="00C54697" w:rsidRPr="00C1644D" w:rsidRDefault="00C54697" w:rsidP="00473BE8">
            <w:pPr>
              <w:pStyle w:val="a6"/>
              <w:spacing w:before="0" w:after="0"/>
              <w:jc w:val="both"/>
              <w:rPr>
                <w:color w:val="000000"/>
              </w:rPr>
            </w:pPr>
            <w:r w:rsidRPr="00A60C9B">
              <w:t>Виды ремонтно-отделочных работ. Основы технологии малярных работ; инструменты и приспособления. Основы технологии плиточных работ. Виды плитки, применяемой для облицовки стен и полов. Материалы для наклейки плитки. Профессии, связанные с выполнением ремонтно-отделочных и строительных работ. Правила безопасного труда</w:t>
            </w:r>
            <w:r>
              <w:t>.</w:t>
            </w:r>
          </w:p>
        </w:tc>
      </w:tr>
      <w:tr w:rsidR="00C54697" w:rsidRPr="00C1644D" w:rsidTr="00C54697">
        <w:tc>
          <w:tcPr>
            <w:tcW w:w="560" w:type="dxa"/>
          </w:tcPr>
          <w:p w:rsidR="00C54697" w:rsidRPr="00C1644D" w:rsidRDefault="00F72FA7" w:rsidP="00473BE8">
            <w:pPr>
              <w:pStyle w:val="a6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2472" w:type="dxa"/>
          </w:tcPr>
          <w:p w:rsidR="00C54697" w:rsidRPr="00FB3161" w:rsidRDefault="00C54697" w:rsidP="00473BE8">
            <w:pPr>
              <w:pStyle w:val="a6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ТВОРЧЕСКИЙ ПРОЕКТ</w:t>
            </w:r>
          </w:p>
        </w:tc>
        <w:tc>
          <w:tcPr>
            <w:tcW w:w="6024" w:type="dxa"/>
          </w:tcPr>
          <w:p w:rsidR="00C54697" w:rsidRPr="00C1644D" w:rsidRDefault="00C54697" w:rsidP="00473BE8">
            <w:pPr>
              <w:pStyle w:val="a6"/>
              <w:spacing w:before="0" w:after="0"/>
              <w:jc w:val="both"/>
              <w:rPr>
                <w:color w:val="000000"/>
              </w:rPr>
            </w:pPr>
            <w:r w:rsidRPr="00A60C9B">
              <w:t>Творческий проект. Этапы проектирования и конструирования. Проектирование изделий на предприятии (конструкторская и технологическая подготовка). Государственные стандарты на типовые детали и документацию (ЕСКД и ЕСТД). Основные технические и технологические задачи при проектировании изделия, возможные пути их решения. Применение ПК при проектировании. Экономическая оценка стоимости выполнения проекта. Методика проведения электронной презентации проектов (сценарии, содержание)</w:t>
            </w:r>
            <w:r>
              <w:t>.</w:t>
            </w:r>
          </w:p>
        </w:tc>
      </w:tr>
      <w:tr w:rsidR="00F72FA7" w:rsidRPr="00C1644D" w:rsidTr="004553BB">
        <w:trPr>
          <w:trHeight w:val="838"/>
        </w:trPr>
        <w:tc>
          <w:tcPr>
            <w:tcW w:w="9056" w:type="dxa"/>
            <w:gridSpan w:val="3"/>
          </w:tcPr>
          <w:p w:rsidR="00F72FA7" w:rsidRDefault="00F72FA7" w:rsidP="00F72FA7">
            <w:pPr>
              <w:pStyle w:val="a6"/>
              <w:spacing w:before="0" w:after="0"/>
              <w:jc w:val="center"/>
              <w:rPr>
                <w:color w:val="000000"/>
              </w:rPr>
            </w:pPr>
          </w:p>
          <w:p w:rsidR="00F72FA7" w:rsidRPr="00F72FA7" w:rsidRDefault="00F72FA7" w:rsidP="00F72FA7">
            <w:pPr>
              <w:pStyle w:val="a4"/>
              <w:shd w:val="clear" w:color="auto" w:fill="auto"/>
              <w:tabs>
                <w:tab w:val="left" w:pos="361"/>
              </w:tabs>
              <w:spacing w:before="0" w:after="0"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rStyle w:val="1"/>
                <w:b/>
                <w:color w:val="000000"/>
              </w:rPr>
              <w:t xml:space="preserve">8 </w:t>
            </w:r>
            <w:r w:rsidRPr="00F72FA7">
              <w:rPr>
                <w:rStyle w:val="1"/>
                <w:b/>
                <w:color w:val="000000"/>
              </w:rPr>
              <w:t>КЛАСС</w:t>
            </w:r>
          </w:p>
          <w:p w:rsidR="00F72FA7" w:rsidRPr="00C1644D" w:rsidRDefault="00F72FA7" w:rsidP="00473BE8">
            <w:pPr>
              <w:pStyle w:val="a6"/>
              <w:spacing w:after="0"/>
              <w:jc w:val="center"/>
              <w:rPr>
                <w:color w:val="000000"/>
              </w:rPr>
            </w:pPr>
          </w:p>
        </w:tc>
      </w:tr>
      <w:tr w:rsidR="00C54697" w:rsidRPr="00C1644D" w:rsidTr="00C54697">
        <w:tc>
          <w:tcPr>
            <w:tcW w:w="560" w:type="dxa"/>
          </w:tcPr>
          <w:p w:rsidR="00C54697" w:rsidRPr="00C1644D" w:rsidRDefault="00F72FA7" w:rsidP="00473BE8">
            <w:pPr>
              <w:pStyle w:val="a6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472" w:type="dxa"/>
          </w:tcPr>
          <w:p w:rsidR="00C54697" w:rsidRPr="00191F63" w:rsidRDefault="00C54697" w:rsidP="00473BE8">
            <w:pPr>
              <w:pStyle w:val="a6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СЕМЕЙНАЯ ЭКОНОМИКА</w:t>
            </w:r>
          </w:p>
        </w:tc>
        <w:tc>
          <w:tcPr>
            <w:tcW w:w="6024" w:type="dxa"/>
          </w:tcPr>
          <w:p w:rsidR="00C54697" w:rsidRPr="00C1644D" w:rsidRDefault="00C54697" w:rsidP="00473BE8">
            <w:pPr>
              <w:pStyle w:val="a6"/>
              <w:spacing w:before="0" w:after="0"/>
              <w:jc w:val="both"/>
              <w:rPr>
                <w:color w:val="000000"/>
              </w:rPr>
            </w:pPr>
            <w:r w:rsidRPr="00A60C9B">
              <w:t>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Система безопасности жилища</w:t>
            </w:r>
            <w:r>
              <w:t xml:space="preserve">. </w:t>
            </w:r>
            <w:r w:rsidRPr="00A60C9B">
              <w:t>Источники семейных доходов и бюджет семьи. Способы выявления потребностей семьи. Технология построения семейного бюджета. Доходы и расходы семьи. Технология совершения покупок. Потребительские качества товаров и услуг. Способы защиты прав потребителей. Технология ведени</w:t>
            </w:r>
            <w:r>
              <w:t>я бизнеса. Оценка возможностей</w:t>
            </w:r>
            <w:r>
              <w:rPr>
                <w:lang w:val="en-US"/>
              </w:rPr>
              <w:t xml:space="preserve"> </w:t>
            </w:r>
            <w:proofErr w:type="spellStart"/>
            <w:proofErr w:type="gramStart"/>
            <w:r w:rsidRPr="00A60C9B">
              <w:t>предпринима</w:t>
            </w:r>
            <w:proofErr w:type="spellEnd"/>
            <w:r>
              <w:rPr>
                <w:lang w:val="en-US"/>
              </w:rPr>
              <w:t>-</w:t>
            </w:r>
            <w:proofErr w:type="spellStart"/>
            <w:r w:rsidRPr="00A60C9B">
              <w:t>тельской</w:t>
            </w:r>
            <w:proofErr w:type="spellEnd"/>
            <w:proofErr w:type="gramEnd"/>
            <w:r w:rsidRPr="00A60C9B">
              <w:t xml:space="preserve"> деятельности для пополнения семейного бюджета</w:t>
            </w:r>
            <w:r>
              <w:t>.</w:t>
            </w:r>
          </w:p>
        </w:tc>
      </w:tr>
      <w:tr w:rsidR="00C54697" w:rsidRPr="00C1644D" w:rsidTr="00C54697">
        <w:tc>
          <w:tcPr>
            <w:tcW w:w="560" w:type="dxa"/>
          </w:tcPr>
          <w:p w:rsidR="00C54697" w:rsidRPr="00C1644D" w:rsidRDefault="00F72FA7" w:rsidP="00473BE8">
            <w:pPr>
              <w:pStyle w:val="a6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472" w:type="dxa"/>
          </w:tcPr>
          <w:p w:rsidR="00C54697" w:rsidRPr="00191F63" w:rsidRDefault="00C54697" w:rsidP="00473BE8">
            <w:pPr>
              <w:pStyle w:val="a6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РЕМОНТНО-ОТДЕЛОЧНЫЕ РАБОТЫ</w:t>
            </w:r>
          </w:p>
        </w:tc>
        <w:tc>
          <w:tcPr>
            <w:tcW w:w="6024" w:type="dxa"/>
          </w:tcPr>
          <w:p w:rsidR="00C54697" w:rsidRPr="00191F63" w:rsidRDefault="00C54697" w:rsidP="00473BE8">
            <w:pPr>
              <w:pStyle w:val="a7"/>
            </w:pPr>
            <w:r w:rsidRPr="00A60C9B">
              <w:t xml:space="preserve">Схемы горячего и холодного водоснабжения в многоэтажном доме. Система канализации в доме. Мусоропроводы и мусоросборники. Способы монтажа кранов, вентилей и смесителей. Устройство сливных бачков различных типов. </w:t>
            </w:r>
            <w:r w:rsidRPr="00A60C9B">
              <w:br/>
              <w:t xml:space="preserve">Приёмы работы с инструментами и приспособлениями для санитарно-технических работ. Экологические проблемы, связанные </w:t>
            </w:r>
            <w:r w:rsidRPr="00A60C9B">
              <w:br/>
              <w:t xml:space="preserve">с утилизацией сточных вод. Профессии, связанные </w:t>
            </w:r>
            <w:r w:rsidRPr="00CC5D85">
              <w:br/>
            </w:r>
            <w:r w:rsidRPr="00A60C9B">
              <w:t>с выполнением санитарно-технических работ</w:t>
            </w:r>
          </w:p>
          <w:p w:rsidR="00C54697" w:rsidRPr="00C1644D" w:rsidRDefault="00C54697" w:rsidP="00473BE8">
            <w:pPr>
              <w:pStyle w:val="a6"/>
              <w:spacing w:before="0" w:after="0"/>
              <w:jc w:val="both"/>
              <w:rPr>
                <w:color w:val="000000"/>
              </w:rPr>
            </w:pPr>
          </w:p>
        </w:tc>
      </w:tr>
      <w:tr w:rsidR="00C54697" w:rsidRPr="00C1644D" w:rsidTr="00C54697">
        <w:tc>
          <w:tcPr>
            <w:tcW w:w="560" w:type="dxa"/>
          </w:tcPr>
          <w:p w:rsidR="00C54697" w:rsidRPr="00C1644D" w:rsidRDefault="00F72FA7" w:rsidP="00473BE8">
            <w:pPr>
              <w:pStyle w:val="a6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72" w:type="dxa"/>
          </w:tcPr>
          <w:p w:rsidR="00C54697" w:rsidRDefault="00C54697" w:rsidP="00473BE8">
            <w:pPr>
              <w:pStyle w:val="a6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ЭЛЕКТРОТЕХНИ</w:t>
            </w:r>
          </w:p>
          <w:p w:rsidR="00C54697" w:rsidRPr="00950FC7" w:rsidRDefault="00C54697" w:rsidP="00473BE8">
            <w:pPr>
              <w:pStyle w:val="a6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ЧЕСКИЕ РАБОТЫ</w:t>
            </w:r>
          </w:p>
        </w:tc>
        <w:tc>
          <w:tcPr>
            <w:tcW w:w="6024" w:type="dxa"/>
          </w:tcPr>
          <w:p w:rsidR="00C54697" w:rsidRPr="00C1644D" w:rsidRDefault="00C54697" w:rsidP="00473BE8">
            <w:pPr>
              <w:pStyle w:val="a6"/>
              <w:spacing w:before="0" w:after="0"/>
              <w:jc w:val="both"/>
              <w:rPr>
                <w:color w:val="000000"/>
              </w:rPr>
            </w:pPr>
            <w:r w:rsidRPr="00A60C9B">
              <w:t xml:space="preserve">Общее понятие об электрическом токе, о силе тока, напряжении и сопротивлении. Виды источников тока и приёмников электрической энергии. Условные графические изображения на электрических схемах. Понятие об электрической цепи </w:t>
            </w:r>
            <w:proofErr w:type="gramStart"/>
            <w:r w:rsidRPr="00A60C9B">
              <w:t>и о её</w:t>
            </w:r>
            <w:proofErr w:type="gramEnd"/>
            <w:r w:rsidRPr="00A60C9B">
              <w:t xml:space="preserve"> принципиальной схеме. Виды проводов. Инструменты для электромонтажных работ; приёмы монтажа. Установочные изделия. Приёмы монтажа и соединения установочных проводов и установочных изделий. Правила безопасной работы. Профессии, связанные с выполнением </w:t>
            </w:r>
            <w:proofErr w:type="spellStart"/>
            <w:proofErr w:type="gramStart"/>
            <w:r w:rsidRPr="00A60C9B">
              <w:t>электро</w:t>
            </w:r>
            <w:r w:rsidRPr="00950FC7">
              <w:t>-</w:t>
            </w:r>
            <w:r w:rsidRPr="00A60C9B">
              <w:t>монтажных</w:t>
            </w:r>
            <w:proofErr w:type="spellEnd"/>
            <w:proofErr w:type="gramEnd"/>
            <w:r w:rsidRPr="00A60C9B">
              <w:t xml:space="preserve"> и наладочных работ</w:t>
            </w:r>
            <w:r>
              <w:t xml:space="preserve">. </w:t>
            </w:r>
            <w:r w:rsidRPr="00A60C9B">
              <w:t xml:space="preserve">Принципы работы и способы подключения плавких и автоматических предохранителей. Схема квартирной </w:t>
            </w:r>
            <w:r w:rsidRPr="00A60C9B">
              <w:lastRenderedPageBreak/>
              <w:t xml:space="preserve">электропроводки. Работа счётчика электрической энергии. Элементы автоматики в бытовых электротехнических устройствах. Влияние электротехнических и электронных приборов на здоровье человека. Правила безопасной работы с электроустановками и при выполнении </w:t>
            </w:r>
            <w:proofErr w:type="spellStart"/>
            <w:proofErr w:type="gramStart"/>
            <w:r w:rsidRPr="00A60C9B">
              <w:t>электро</w:t>
            </w:r>
            <w:r w:rsidRPr="00CC5D85">
              <w:t>-</w:t>
            </w:r>
            <w:r w:rsidRPr="00A60C9B">
              <w:t>монтажных</w:t>
            </w:r>
            <w:proofErr w:type="spellEnd"/>
            <w:proofErr w:type="gramEnd"/>
            <w:r w:rsidRPr="00A60C9B">
              <w:t xml:space="preserve"> работ. Профессии, связанные с производством, эксплуатацией и обслуживанием электротехнических установок</w:t>
            </w:r>
            <w:r>
              <w:t xml:space="preserve">. </w:t>
            </w:r>
          </w:p>
        </w:tc>
      </w:tr>
      <w:tr w:rsidR="00C54697" w:rsidRPr="00C1644D" w:rsidTr="00C54697">
        <w:tc>
          <w:tcPr>
            <w:tcW w:w="560" w:type="dxa"/>
          </w:tcPr>
          <w:p w:rsidR="00C54697" w:rsidRPr="00C1644D" w:rsidRDefault="00F72FA7" w:rsidP="00473BE8">
            <w:pPr>
              <w:pStyle w:val="a6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2472" w:type="dxa"/>
          </w:tcPr>
          <w:p w:rsidR="00C54697" w:rsidRDefault="00C54697" w:rsidP="00473BE8">
            <w:pPr>
              <w:pStyle w:val="a6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ТВОРЧЕСКИЙ </w:t>
            </w:r>
          </w:p>
          <w:p w:rsidR="00C54697" w:rsidRPr="00950FC7" w:rsidRDefault="00C54697" w:rsidP="00473BE8">
            <w:pPr>
              <w:pStyle w:val="a6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ПРОЕКТ</w:t>
            </w:r>
          </w:p>
        </w:tc>
        <w:tc>
          <w:tcPr>
            <w:tcW w:w="6024" w:type="dxa"/>
          </w:tcPr>
          <w:p w:rsidR="00C54697" w:rsidRPr="00C1644D" w:rsidRDefault="00C54697" w:rsidP="00473BE8">
            <w:pPr>
              <w:pStyle w:val="a6"/>
              <w:spacing w:before="0" w:after="0"/>
              <w:jc w:val="both"/>
              <w:rPr>
                <w:color w:val="000000"/>
              </w:rPr>
            </w:pPr>
            <w:r w:rsidRPr="00A60C9B">
              <w:t>Творческий проект. Этапы проектирования и конструирования. Проектирование изделий на предприятии (конструкторская и технологическая подготовка). Государственные стандарты на типовые детали и документацию (ЕСКД и ЕСТД). Основные технические и технологические задачи при проектировании изделия, возможные пути их решения. Применение ПК при проектировании. Экономическая оценка стоимости выполнения проекта. Методика проведения электронной презентации проектов (сценарии, содержание)</w:t>
            </w:r>
            <w:r>
              <w:t>.</w:t>
            </w:r>
          </w:p>
        </w:tc>
      </w:tr>
      <w:bookmarkEnd w:id="0"/>
    </w:tbl>
    <w:p w:rsidR="00C54697" w:rsidRDefault="00C54697" w:rsidP="00B2065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0655" w:rsidRDefault="00B20655" w:rsidP="00B206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0655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освоения предмета </w:t>
      </w:r>
      <w:r w:rsidR="003D4E90">
        <w:rPr>
          <w:rFonts w:ascii="Times New Roman" w:hAnsi="Times New Roman" w:cs="Times New Roman"/>
          <w:b/>
          <w:sz w:val="24"/>
          <w:szCs w:val="24"/>
        </w:rPr>
        <w:t>ТЕХНОЛОГИЯ</w:t>
      </w:r>
    </w:p>
    <w:p w:rsidR="003D4E90" w:rsidRPr="003D4E90" w:rsidRDefault="003D4E90" w:rsidP="003D4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 класс</w:t>
      </w:r>
    </w:p>
    <w:p w:rsidR="003D4E90" w:rsidRPr="003D4E90" w:rsidRDefault="003D4E90" w:rsidP="003D4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учебного предмета</w:t>
      </w:r>
    </w:p>
    <w:p w:rsidR="003D4E90" w:rsidRPr="003D4E90" w:rsidRDefault="003D4E90" w:rsidP="003D4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E90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предметные результаты освоения программы</w:t>
      </w:r>
    </w:p>
    <w:p w:rsidR="003D4E90" w:rsidRPr="003D4E90" w:rsidRDefault="003D4E90" w:rsidP="003D4E90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E90">
        <w:rPr>
          <w:rFonts w:ascii="Times New Roman" w:eastAsia="Times New Roman" w:hAnsi="Times New Roman" w:cs="Times New Roman"/>
          <w:color w:val="000000"/>
          <w:sz w:val="24"/>
          <w:szCs w:val="24"/>
        </w:rPr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3D4E90" w:rsidRPr="003D4E90" w:rsidRDefault="003D4E90" w:rsidP="003D4E90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E90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технологических свойств сырья, материалов и областей их применения;</w:t>
      </w:r>
    </w:p>
    <w:p w:rsidR="003D4E90" w:rsidRPr="003D4E90" w:rsidRDefault="003D4E90" w:rsidP="003D4E90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E90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ориентация в имеющихся и возможных средствах и технологиях создания объектов труда;</w:t>
      </w:r>
    </w:p>
    <w:p w:rsidR="003D4E90" w:rsidRPr="003D4E90" w:rsidRDefault="003D4E90" w:rsidP="003D4E90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E90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алгоритмами и методами решения организационных и технико-технологических задач;</w:t>
      </w:r>
    </w:p>
    <w:p w:rsidR="003D4E90" w:rsidRPr="003D4E90" w:rsidRDefault="003D4E90" w:rsidP="003D4E90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E90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классификация видов и назначения методов получения и преобразования материалов, энергии, информации, объектов живой природы и социальной среды, а также соответствующих технологий промышленного производства;</w:t>
      </w:r>
    </w:p>
    <w:p w:rsidR="003D4E90" w:rsidRPr="003D4E90" w:rsidRDefault="003D4E90" w:rsidP="003D4E90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E90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распознавание видов, назначения материалов, инструментов и оборудования, применяемого в технологических процессах;</w:t>
      </w:r>
    </w:p>
    <w:p w:rsidR="003D4E90" w:rsidRPr="003D4E90" w:rsidRDefault="003D4E90" w:rsidP="003D4E90">
      <w:pPr>
        <w:numPr>
          <w:ilvl w:val="0"/>
          <w:numId w:val="1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E90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применение общенаучных знаний по предметам естественно-математического цикла в процессе подготовки и осуществления технологических процессов для обоснования и аргументации рациональности деятельности;</w:t>
      </w:r>
    </w:p>
    <w:p w:rsidR="003D4E90" w:rsidRDefault="003D4E90" w:rsidP="003D4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E90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Общекультурные компетенции. Основы культуры труда, самообслуживание </w:t>
      </w:r>
    </w:p>
    <w:p w:rsidR="003D4E90" w:rsidRPr="003D4E90" w:rsidRDefault="003D4E90" w:rsidP="003D4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научится:</w:t>
      </w:r>
    </w:p>
    <w:p w:rsidR="003D4E90" w:rsidRPr="003D4E90" w:rsidRDefault="003D4E90" w:rsidP="003D4E90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выразительность— </w:t>
      </w:r>
      <w:proofErr w:type="gramStart"/>
      <w:r w:rsidRPr="003D4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gramEnd"/>
      <w:r w:rsidRPr="003D4E90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руководствоваться ими в практической деятельности;</w:t>
      </w:r>
    </w:p>
    <w:p w:rsidR="003D4E90" w:rsidRPr="003D4E90" w:rsidRDefault="003D4E90" w:rsidP="003D4E90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E90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3D4E90" w:rsidRPr="003D4E90" w:rsidRDefault="003D4E90" w:rsidP="003D4E90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E9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выполнять доступные действия по самообслуживанию и доступные виды домашнего труда.</w:t>
      </w:r>
    </w:p>
    <w:p w:rsidR="003D4E90" w:rsidRPr="003D4E90" w:rsidRDefault="003D4E90" w:rsidP="003D4E90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E9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 основе полученных представлений о многообразии 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декоративно-художественным и конструктивным свойствам в соответствии с поставленной задачей;</w:t>
      </w:r>
    </w:p>
    <w:p w:rsidR="003D4E90" w:rsidRPr="003D4E90" w:rsidRDefault="003D4E90" w:rsidP="003D4E90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E90">
        <w:rPr>
          <w:rFonts w:ascii="Times New Roman" w:eastAsia="Times New Roman" w:hAnsi="Times New Roman" w:cs="Times New Roman"/>
          <w:color w:val="000000"/>
          <w:sz w:val="24"/>
          <w:szCs w:val="24"/>
        </w:rPr>
        <w:t>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3D4E90" w:rsidRPr="003D4E90" w:rsidRDefault="003D4E90" w:rsidP="003D4E90">
      <w:pPr>
        <w:numPr>
          <w:ilvl w:val="0"/>
          <w:numId w:val="2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4E90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  <w:proofErr w:type="gramEnd"/>
    </w:p>
    <w:p w:rsidR="003D4E90" w:rsidRPr="003D4E90" w:rsidRDefault="003D4E90" w:rsidP="003D4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4E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Обучающийся</w:t>
      </w:r>
      <w:proofErr w:type="gramEnd"/>
      <w:r w:rsidRPr="003D4E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получит возможность научиться:</w:t>
      </w:r>
    </w:p>
    <w:p w:rsidR="003D4E90" w:rsidRPr="003D4E90" w:rsidRDefault="003D4E90" w:rsidP="003D4E90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E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уважительно относиться к труду людей;</w:t>
      </w:r>
    </w:p>
    <w:p w:rsidR="003D4E90" w:rsidRPr="003D4E90" w:rsidRDefault="003D4E90" w:rsidP="003D4E90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E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понимать культурно-историческую ценность традиций, отражённых в предметном мире, в том числе традиций трудовых </w:t>
      </w:r>
      <w:proofErr w:type="gramStart"/>
      <w:r w:rsidRPr="003D4E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династий</w:t>
      </w:r>
      <w:proofErr w:type="gramEnd"/>
      <w:r w:rsidRPr="003D4E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как своего региона, так и страны, и уважать их;</w:t>
      </w:r>
    </w:p>
    <w:p w:rsidR="003D4E90" w:rsidRPr="003D4E90" w:rsidRDefault="003D4E90" w:rsidP="003D4E90">
      <w:pPr>
        <w:numPr>
          <w:ilvl w:val="0"/>
          <w:numId w:val="2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E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комплексные работы, социальные услуги).</w:t>
      </w:r>
    </w:p>
    <w:p w:rsidR="003D4E90" w:rsidRPr="003D4E90" w:rsidRDefault="003D4E90" w:rsidP="003D4E90">
      <w:pPr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D4E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анализировать устройство изделия: выделять детали, их форму, определять взаимное расположение, виды соединения деталей;</w:t>
      </w:r>
    </w:p>
    <w:p w:rsidR="003D4E90" w:rsidRPr="003D4E90" w:rsidRDefault="003D4E90" w:rsidP="003D4E90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D4E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3D4E90" w:rsidRPr="003D4E90" w:rsidRDefault="003D4E90" w:rsidP="003D4E90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D4E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изготавливать несложные конструкции изделий по рисунку, простейшему чертежу или эскизу, образцу и доступным заданным условиям.</w:t>
      </w:r>
    </w:p>
    <w:p w:rsidR="003D4E90" w:rsidRPr="003D4E90" w:rsidRDefault="003D4E90" w:rsidP="003D4E90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D4E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выполнять на основе знакомства с персональным компьютером как техническим средством, его основными устройствами и их назначением базовые действия с компьютером и другими средствами ИКТ, используя безопасные для органов зрения, нервной системы,</w:t>
      </w:r>
    </w:p>
    <w:p w:rsidR="003D4E90" w:rsidRPr="003D4E90" w:rsidRDefault="003D4E90" w:rsidP="003D4E90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D4E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3D4E90" w:rsidRPr="003D4E90" w:rsidRDefault="003D4E90" w:rsidP="003D4E90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D4E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декоративно- художественной задачей.</w:t>
      </w:r>
    </w:p>
    <w:p w:rsidR="003D4E90" w:rsidRPr="003D4E90" w:rsidRDefault="003D4E90" w:rsidP="003D4E90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D4E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соотносить объёмную конструкцию, основанную на правильных геометрических формах, с изображениями их развёрток;</w:t>
      </w:r>
    </w:p>
    <w:p w:rsidR="003D4E90" w:rsidRPr="003D4E90" w:rsidRDefault="003D4E90" w:rsidP="003D4E90">
      <w:pPr>
        <w:pStyle w:val="a8"/>
        <w:numPr>
          <w:ilvl w:val="0"/>
          <w:numId w:val="3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D4E90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пользоваться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</w:t>
      </w:r>
    </w:p>
    <w:p w:rsidR="003D4E90" w:rsidRPr="003D4E90" w:rsidRDefault="003D4E90" w:rsidP="003D4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4E90" w:rsidRPr="003D4E90" w:rsidRDefault="003D4E90" w:rsidP="003D4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D4E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 класс</w:t>
      </w:r>
    </w:p>
    <w:p w:rsidR="003D4E90" w:rsidRPr="003D4E90" w:rsidRDefault="003D4E90" w:rsidP="003D4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учебного предмета.</w:t>
      </w:r>
    </w:p>
    <w:p w:rsidR="003D4E90" w:rsidRPr="003D4E90" w:rsidRDefault="003D4E90" w:rsidP="003D4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предметные результаты освоения программы</w:t>
      </w:r>
    </w:p>
    <w:p w:rsidR="003D4E90" w:rsidRPr="003D4E90" w:rsidRDefault="003D4E90" w:rsidP="003D4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E90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учащимися предмета «Технология» в основной школе </w:t>
      </w:r>
      <w:r w:rsidRPr="003D4E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 познавательной сфере:</w:t>
      </w:r>
    </w:p>
    <w:p w:rsidR="003D4E90" w:rsidRPr="003D4E90" w:rsidRDefault="003D4E90" w:rsidP="003D4E90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осознание роли техники и технологий для прогрессивного развития общества; формирование целостного представления о </w:t>
      </w:r>
      <w:proofErr w:type="spellStart"/>
      <w:r w:rsidRPr="003D4E90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техносфере</w:t>
      </w:r>
      <w:proofErr w:type="spellEnd"/>
      <w:r w:rsidRPr="003D4E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сущности технологической культуры и культуры труда; классификация видов и назначения методов получения и преобразования материалов, энергии, информации, природных объектов, а также </w:t>
      </w:r>
      <w:r w:rsidRPr="003D4E9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соответствующих технологий промышленного производства; ориентация в имеющихся и возможных средствах и технологиях создания объектов</w:t>
      </w:r>
    </w:p>
    <w:p w:rsidR="003D4E90" w:rsidRPr="003D4E90" w:rsidRDefault="003D4E90" w:rsidP="003D4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труда-</w:t>
      </w:r>
    </w:p>
    <w:p w:rsidR="003D4E90" w:rsidRPr="003D4E90" w:rsidRDefault="003D4E90" w:rsidP="003D4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E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Обучающийся научится:</w:t>
      </w:r>
    </w:p>
    <w:p w:rsidR="003D4E90" w:rsidRPr="003D4E90" w:rsidRDefault="003D4E90" w:rsidP="003D4E90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E90"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выполнение технологических операций с соблюдением установленных норм, стандартов, ограничений; соблюдение трудовой и технологической дисци</w:t>
      </w:r>
      <w:r w:rsidRPr="003D4E9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пл</w:t>
      </w:r>
      <w:r w:rsidRPr="003D4E90">
        <w:rPr>
          <w:rFonts w:ascii="Times New Roman" w:eastAsia="Times New Roman" w:hAnsi="Times New Roman" w:cs="Times New Roman"/>
          <w:color w:val="000000"/>
          <w:sz w:val="24"/>
          <w:szCs w:val="24"/>
        </w:rPr>
        <w:t>ины; соблюдение норм и правил безопасного труда, пожарной безопасности, правил санитарии и гигиены;</w:t>
      </w:r>
    </w:p>
    <w:p w:rsidR="003D4E90" w:rsidRPr="003D4E90" w:rsidRDefault="003D4E90" w:rsidP="003D4E90">
      <w:pPr>
        <w:numPr>
          <w:ilvl w:val="0"/>
          <w:numId w:val="2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E90"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 средств и видов представления технической и технологической информации в соответствии с коммуникативной задачей, сферой и ситуацией общения;</w:t>
      </w:r>
    </w:p>
    <w:p w:rsidR="003D4E90" w:rsidRPr="003D4E90" w:rsidRDefault="003D4E90" w:rsidP="003D4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D4E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Обучающийся</w:t>
      </w:r>
      <w:proofErr w:type="gramEnd"/>
      <w:r w:rsidRPr="003D4E9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получит возможность научиться:</w:t>
      </w:r>
    </w:p>
    <w:p w:rsidR="003D4E90" w:rsidRPr="003D4E90" w:rsidRDefault="003D4E90" w:rsidP="003D4E90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E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практическое освоение </w:t>
      </w:r>
      <w:proofErr w:type="gramStart"/>
      <w:r w:rsidRPr="003D4E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обучающимися</w:t>
      </w:r>
      <w:proofErr w:type="gramEnd"/>
      <w:r w:rsidRPr="003D4E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основ проектно-исследовательской деятельности; проведение наблюдений и экспериментов под руководством учителя; объяснение явлений, процессов и связей, выявляемых в ходе исследований;</w:t>
      </w:r>
    </w:p>
    <w:p w:rsidR="003D4E90" w:rsidRPr="003D4E90" w:rsidRDefault="003D4E90" w:rsidP="003D4E90">
      <w:pPr>
        <w:numPr>
          <w:ilvl w:val="0"/>
          <w:numId w:val="3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D4E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уяснение социальных и экологических последствий развития технологий промышленного и сельскохозяйственного производства, энергетики и транспорта; распознавание видов, назначения материалов, инструментов и оборудования, применяемого в технологических процессах; оценка технологических свойств сырья, материалов и областей их применения;</w:t>
      </w:r>
    </w:p>
    <w:p w:rsidR="003D4E90" w:rsidRPr="003D4E90" w:rsidRDefault="003D4E90" w:rsidP="003D4E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4E90" w:rsidRPr="003D4E90" w:rsidRDefault="003D4E90" w:rsidP="003D4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480" w:rsidRPr="003D4E90" w:rsidRDefault="00DE4480" w:rsidP="003D4E9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DE4480" w:rsidRPr="003D4E90" w:rsidSect="00264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13"/>
    <w:multiLevelType w:val="multilevel"/>
    <w:tmpl w:val="0000001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15"/>
    <w:multiLevelType w:val="multilevel"/>
    <w:tmpl w:val="0000001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17"/>
    <w:multiLevelType w:val="multilevel"/>
    <w:tmpl w:val="00000016"/>
    <w:lvl w:ilvl="0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19"/>
    <w:multiLevelType w:val="multilevel"/>
    <w:tmpl w:val="0000001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5040A9C"/>
    <w:multiLevelType w:val="hybridMultilevel"/>
    <w:tmpl w:val="5510B9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B903753"/>
    <w:multiLevelType w:val="hybridMultilevel"/>
    <w:tmpl w:val="3FC0F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7B2341"/>
    <w:multiLevelType w:val="hybridMultilevel"/>
    <w:tmpl w:val="4B8CD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74414"/>
    <w:multiLevelType w:val="hybridMultilevel"/>
    <w:tmpl w:val="D6CE33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0571CF"/>
    <w:multiLevelType w:val="multilevel"/>
    <w:tmpl w:val="B06A4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D9461F"/>
    <w:multiLevelType w:val="multilevel"/>
    <w:tmpl w:val="9A542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34134E"/>
    <w:multiLevelType w:val="multilevel"/>
    <w:tmpl w:val="78F2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4B29ED"/>
    <w:multiLevelType w:val="multilevel"/>
    <w:tmpl w:val="597E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2C3EEE"/>
    <w:multiLevelType w:val="multilevel"/>
    <w:tmpl w:val="DBEA1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9E1751"/>
    <w:multiLevelType w:val="multilevel"/>
    <w:tmpl w:val="538CB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0894047"/>
    <w:multiLevelType w:val="multilevel"/>
    <w:tmpl w:val="3C98F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FE5C22"/>
    <w:multiLevelType w:val="multilevel"/>
    <w:tmpl w:val="A52E6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DE4608"/>
    <w:multiLevelType w:val="hybridMultilevel"/>
    <w:tmpl w:val="DBAA8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75A76"/>
    <w:multiLevelType w:val="hybridMultilevel"/>
    <w:tmpl w:val="2FAE8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3034EB"/>
    <w:multiLevelType w:val="multilevel"/>
    <w:tmpl w:val="93164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F316FAC"/>
    <w:multiLevelType w:val="multilevel"/>
    <w:tmpl w:val="C2F22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0A87998"/>
    <w:multiLevelType w:val="hybridMultilevel"/>
    <w:tmpl w:val="2C9EEFD2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3">
    <w:nsid w:val="52747BBF"/>
    <w:multiLevelType w:val="multilevel"/>
    <w:tmpl w:val="1F64C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5486BBD"/>
    <w:multiLevelType w:val="multilevel"/>
    <w:tmpl w:val="DE807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6B1DD8"/>
    <w:multiLevelType w:val="multilevel"/>
    <w:tmpl w:val="498E2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087298"/>
    <w:multiLevelType w:val="multilevel"/>
    <w:tmpl w:val="23AAB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8D853D8"/>
    <w:multiLevelType w:val="hybridMultilevel"/>
    <w:tmpl w:val="97A2AD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924226F"/>
    <w:multiLevelType w:val="multilevel"/>
    <w:tmpl w:val="44026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9841600"/>
    <w:multiLevelType w:val="multilevel"/>
    <w:tmpl w:val="76A61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E781590"/>
    <w:multiLevelType w:val="multilevel"/>
    <w:tmpl w:val="DF764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18"/>
  </w:num>
  <w:num w:numId="10">
    <w:abstractNumId w:val="22"/>
  </w:num>
  <w:num w:numId="11">
    <w:abstractNumId w:val="9"/>
  </w:num>
  <w:num w:numId="12">
    <w:abstractNumId w:val="6"/>
  </w:num>
  <w:num w:numId="13">
    <w:abstractNumId w:val="27"/>
  </w:num>
  <w:num w:numId="14">
    <w:abstractNumId w:val="13"/>
  </w:num>
  <w:num w:numId="15">
    <w:abstractNumId w:val="29"/>
  </w:num>
  <w:num w:numId="16">
    <w:abstractNumId w:val="25"/>
  </w:num>
  <w:num w:numId="17">
    <w:abstractNumId w:val="15"/>
  </w:num>
  <w:num w:numId="18">
    <w:abstractNumId w:val="30"/>
  </w:num>
  <w:num w:numId="19">
    <w:abstractNumId w:val="26"/>
  </w:num>
  <w:num w:numId="20">
    <w:abstractNumId w:val="21"/>
  </w:num>
  <w:num w:numId="21">
    <w:abstractNumId w:val="10"/>
  </w:num>
  <w:num w:numId="22">
    <w:abstractNumId w:val="24"/>
  </w:num>
  <w:num w:numId="23">
    <w:abstractNumId w:val="14"/>
  </w:num>
  <w:num w:numId="24">
    <w:abstractNumId w:val="11"/>
  </w:num>
  <w:num w:numId="25">
    <w:abstractNumId w:val="28"/>
  </w:num>
  <w:num w:numId="26">
    <w:abstractNumId w:val="16"/>
  </w:num>
  <w:num w:numId="27">
    <w:abstractNumId w:val="20"/>
  </w:num>
  <w:num w:numId="28">
    <w:abstractNumId w:val="23"/>
  </w:num>
  <w:num w:numId="29">
    <w:abstractNumId w:val="17"/>
  </w:num>
  <w:num w:numId="30">
    <w:abstractNumId w:val="12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49F1"/>
    <w:rsid w:val="001F7D93"/>
    <w:rsid w:val="00264B90"/>
    <w:rsid w:val="003D4E90"/>
    <w:rsid w:val="00410D33"/>
    <w:rsid w:val="00653316"/>
    <w:rsid w:val="006D3194"/>
    <w:rsid w:val="00A549F1"/>
    <w:rsid w:val="00A83748"/>
    <w:rsid w:val="00B20655"/>
    <w:rsid w:val="00C54697"/>
    <w:rsid w:val="00DE4480"/>
    <w:rsid w:val="00F7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uiPriority w:val="99"/>
    <w:rsid w:val="00A549F1"/>
    <w:rPr>
      <w:rFonts w:ascii="Times New Roman" w:hAnsi="Times New Roman"/>
      <w:b/>
      <w:color w:val="000000"/>
      <w:spacing w:val="0"/>
      <w:w w:val="100"/>
      <w:position w:val="0"/>
      <w:sz w:val="27"/>
      <w:shd w:val="clear" w:color="auto" w:fill="FFFFFF"/>
      <w:lang w:val="ru-RU"/>
    </w:rPr>
  </w:style>
  <w:style w:type="character" w:customStyle="1" w:styleId="1">
    <w:name w:val="Основной текст Знак1"/>
    <w:basedOn w:val="a0"/>
    <w:link w:val="a4"/>
    <w:uiPriority w:val="99"/>
    <w:rsid w:val="00A549F1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4">
    <w:name w:val="Body Text"/>
    <w:basedOn w:val="a"/>
    <w:link w:val="1"/>
    <w:uiPriority w:val="99"/>
    <w:rsid w:val="00A549F1"/>
    <w:pPr>
      <w:widowControl w:val="0"/>
      <w:shd w:val="clear" w:color="auto" w:fill="FFFFFF"/>
      <w:spacing w:before="3780" w:after="2640" w:line="240" w:lineRule="atLeast"/>
      <w:ind w:hanging="400"/>
      <w:jc w:val="center"/>
    </w:pPr>
    <w:rPr>
      <w:rFonts w:ascii="Times New Roman" w:hAnsi="Times New Roman" w:cs="Times New Roman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semiHidden/>
    <w:rsid w:val="00A549F1"/>
  </w:style>
  <w:style w:type="character" w:customStyle="1" w:styleId="3">
    <w:name w:val="Основной текст + Полужирный3"/>
    <w:aliases w:val="Курсив"/>
    <w:basedOn w:val="1"/>
    <w:uiPriority w:val="99"/>
    <w:rsid w:val="00A549F1"/>
    <w:rPr>
      <w:b/>
      <w:bCs/>
      <w:i/>
      <w:iCs/>
      <w:u w:val="none"/>
    </w:rPr>
  </w:style>
  <w:style w:type="character" w:customStyle="1" w:styleId="2">
    <w:name w:val="Основной текст (2)_"/>
    <w:basedOn w:val="a0"/>
    <w:link w:val="21"/>
    <w:uiPriority w:val="99"/>
    <w:rsid w:val="00A549F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A549F1"/>
    <w:pPr>
      <w:widowControl w:val="0"/>
      <w:shd w:val="clear" w:color="auto" w:fill="FFFFFF"/>
      <w:spacing w:after="1500" w:line="240" w:lineRule="atLeast"/>
      <w:jc w:val="both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20">
    <w:name w:val="Основной текст (2)"/>
    <w:basedOn w:val="2"/>
    <w:uiPriority w:val="99"/>
    <w:rsid w:val="00A549F1"/>
    <w:rPr>
      <w:u w:val="single"/>
    </w:rPr>
  </w:style>
  <w:style w:type="character" w:customStyle="1" w:styleId="22">
    <w:name w:val="Основной текст + Полужирный2"/>
    <w:basedOn w:val="1"/>
    <w:uiPriority w:val="99"/>
    <w:rsid w:val="00A549F1"/>
    <w:rPr>
      <w:b/>
      <w:bCs/>
      <w:u w:val="single"/>
    </w:rPr>
  </w:style>
  <w:style w:type="character" w:customStyle="1" w:styleId="10">
    <w:name w:val="Основной текст + Полужирный1"/>
    <w:basedOn w:val="1"/>
    <w:uiPriority w:val="99"/>
    <w:rsid w:val="00A549F1"/>
    <w:rPr>
      <w:b/>
      <w:bCs/>
      <w:u w:val="none"/>
    </w:rPr>
  </w:style>
  <w:style w:type="character" w:customStyle="1" w:styleId="6">
    <w:name w:val="Основной текст (6)_"/>
    <w:basedOn w:val="a0"/>
    <w:link w:val="60"/>
    <w:uiPriority w:val="99"/>
    <w:rsid w:val="00A83748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83748"/>
    <w:pPr>
      <w:widowControl w:val="0"/>
      <w:shd w:val="clear" w:color="auto" w:fill="FFFFFF"/>
      <w:spacing w:after="0" w:line="475" w:lineRule="exact"/>
      <w:jc w:val="both"/>
    </w:pPr>
    <w:rPr>
      <w:rFonts w:ascii="Times New Roman" w:hAnsi="Times New Roman" w:cs="Times New Roman"/>
      <w:i/>
      <w:iCs/>
      <w:sz w:val="27"/>
      <w:szCs w:val="27"/>
    </w:rPr>
  </w:style>
  <w:style w:type="paragraph" w:styleId="a6">
    <w:name w:val="Normal (Web)"/>
    <w:basedOn w:val="a"/>
    <w:uiPriority w:val="99"/>
    <w:rsid w:val="00C54697"/>
    <w:pPr>
      <w:spacing w:before="120"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7">
    <w:name w:val="No Spacing"/>
    <w:qFormat/>
    <w:rsid w:val="00C54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3D4E90"/>
    <w:pPr>
      <w:ind w:left="720"/>
      <w:contextualSpacing/>
    </w:pPr>
  </w:style>
  <w:style w:type="table" w:styleId="a9">
    <w:name w:val="Table Grid"/>
    <w:basedOn w:val="a1"/>
    <w:uiPriority w:val="39"/>
    <w:rsid w:val="00410D3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6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1666</Words>
  <Characters>9498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6</cp:revision>
  <dcterms:created xsi:type="dcterms:W3CDTF">2019-12-05T18:27:00Z</dcterms:created>
  <dcterms:modified xsi:type="dcterms:W3CDTF">2020-10-06T10:10:00Z</dcterms:modified>
</cp:coreProperties>
</file>