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3D" w:rsidRPr="00C43586" w:rsidRDefault="00C43586" w:rsidP="0027753D">
      <w:pPr>
        <w:jc w:val="center"/>
        <w:rPr>
          <w:b/>
        </w:rPr>
      </w:pPr>
      <w:r w:rsidRPr="00C43586">
        <w:rPr>
          <w:b/>
        </w:rPr>
        <w:t xml:space="preserve">География </w:t>
      </w:r>
      <w:r w:rsidR="0027753D" w:rsidRPr="00C43586">
        <w:rPr>
          <w:b/>
        </w:rPr>
        <w:t>10 класс</w:t>
      </w:r>
    </w:p>
    <w:p w:rsidR="00C43586" w:rsidRPr="00C43586" w:rsidRDefault="00C43586" w:rsidP="0027753D">
      <w:pPr>
        <w:jc w:val="center"/>
        <w:rPr>
          <w:b/>
        </w:rPr>
      </w:pPr>
      <w:r w:rsidRPr="00C43586">
        <w:rPr>
          <w:b/>
        </w:rPr>
        <w:t>Демоверсия контрольной работы за курс 10 класса</w:t>
      </w:r>
    </w:p>
    <w:p w:rsidR="0027753D" w:rsidRPr="00C43586" w:rsidRDefault="0027753D" w:rsidP="0027753D">
      <w:pPr>
        <w:rPr>
          <w:b/>
        </w:rPr>
      </w:pPr>
    </w:p>
    <w:p w:rsidR="0027753D" w:rsidRDefault="0027753D" w:rsidP="0027753D">
      <w:pPr>
        <w:rPr>
          <w:b/>
        </w:rPr>
      </w:pPr>
      <w:r w:rsidRPr="00C43586">
        <w:rPr>
          <w:b/>
        </w:rPr>
        <w:t>А1.Что такое республика?</w:t>
      </w:r>
    </w:p>
    <w:p w:rsidR="00C43586" w:rsidRPr="00C43586" w:rsidRDefault="00C43586" w:rsidP="0027753D">
      <w:pPr>
        <w:rPr>
          <w:b/>
        </w:rPr>
      </w:pPr>
    </w:p>
    <w:p w:rsidR="0027753D" w:rsidRPr="00C43586" w:rsidRDefault="0027753D" w:rsidP="0027753D">
      <w:pPr>
        <w:jc w:val="both"/>
      </w:pPr>
      <w:r w:rsidRPr="00C43586">
        <w:t>А) Форма государственного правления, при которой законодательная власть принадлежит выборному представительному органу-правительству, а исполнительная – парламенту;</w:t>
      </w:r>
    </w:p>
    <w:p w:rsidR="0027753D" w:rsidRPr="00C43586" w:rsidRDefault="0027753D" w:rsidP="0027753D">
      <w:pPr>
        <w:jc w:val="both"/>
      </w:pPr>
      <w:r w:rsidRPr="00C43586">
        <w:t>Б) Форма правления, когда власть передается по наследству и эта власть ограничивается конституцией;</w:t>
      </w:r>
    </w:p>
    <w:p w:rsidR="0027753D" w:rsidRPr="00C43586" w:rsidRDefault="0027753D" w:rsidP="0027753D">
      <w:pPr>
        <w:jc w:val="both"/>
      </w:pPr>
      <w:r w:rsidRPr="00C43586">
        <w:t>В) Форма правления, при которой исполнительную власть осуществляет правительство, а законы принимает парламент.</w:t>
      </w:r>
    </w:p>
    <w:p w:rsidR="0027753D" w:rsidRPr="00C43586" w:rsidRDefault="0027753D" w:rsidP="0027753D"/>
    <w:p w:rsidR="0027753D" w:rsidRPr="00C43586" w:rsidRDefault="0027753D" w:rsidP="0027753D">
      <w:pPr>
        <w:rPr>
          <w:b/>
        </w:rPr>
      </w:pPr>
      <w:r w:rsidRPr="00C43586">
        <w:rPr>
          <w:b/>
        </w:rPr>
        <w:t>А2.Самая большая по численности населения страна в Южной Америке:</w:t>
      </w:r>
    </w:p>
    <w:p w:rsidR="0027753D" w:rsidRPr="00C43586" w:rsidRDefault="0027753D" w:rsidP="0027753D"/>
    <w:p w:rsidR="0027753D" w:rsidRPr="00C43586" w:rsidRDefault="0027753D" w:rsidP="0027753D">
      <w:pPr>
        <w:sectPr w:rsidR="0027753D" w:rsidRPr="00C43586" w:rsidSect="005551BF">
          <w:type w:val="continuous"/>
          <w:pgSz w:w="11906" w:h="16838"/>
          <w:pgMar w:top="284" w:right="720" w:bottom="720" w:left="1276" w:header="708" w:footer="708" w:gutter="0"/>
          <w:cols w:space="708"/>
          <w:docGrid w:linePitch="360"/>
        </w:sectPr>
      </w:pPr>
    </w:p>
    <w:p w:rsidR="0027753D" w:rsidRPr="00C43586" w:rsidRDefault="0027753D" w:rsidP="0027753D">
      <w:pPr>
        <w:jc w:val="both"/>
      </w:pPr>
      <w:r w:rsidRPr="00C43586">
        <w:lastRenderedPageBreak/>
        <w:t xml:space="preserve">А) Аргентина; </w:t>
      </w:r>
      <w:r w:rsidRPr="00C43586">
        <w:tab/>
        <w:t>Б) Бразилия;</w:t>
      </w:r>
      <w:r w:rsidRPr="00C43586">
        <w:tab/>
      </w:r>
      <w:r w:rsidRPr="00C43586">
        <w:tab/>
        <w:t xml:space="preserve">В) Колумбия;  </w:t>
      </w:r>
      <w:r w:rsidRPr="00C43586">
        <w:tab/>
        <w:t>Г) Венесуэла.</w:t>
      </w:r>
    </w:p>
    <w:p w:rsidR="0027753D" w:rsidRPr="00C43586" w:rsidRDefault="0027753D" w:rsidP="0027753D">
      <w:pPr>
        <w:rPr>
          <w:b/>
        </w:rPr>
      </w:pPr>
    </w:p>
    <w:p w:rsidR="0027753D" w:rsidRPr="00C43586" w:rsidRDefault="0027753D" w:rsidP="0027753D">
      <w:r w:rsidRPr="00C43586">
        <w:rPr>
          <w:b/>
        </w:rPr>
        <w:t>А3.Ключевые развивающиеся страны:</w:t>
      </w:r>
    </w:p>
    <w:p w:rsidR="0027753D" w:rsidRPr="00C43586" w:rsidRDefault="0027753D" w:rsidP="0027753D">
      <w:pPr>
        <w:sectPr w:rsidR="0027753D" w:rsidRPr="00C43586" w:rsidSect="005551BF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:rsidR="0027753D" w:rsidRPr="00C43586" w:rsidRDefault="0027753D" w:rsidP="0027753D">
      <w:r w:rsidRPr="00C43586">
        <w:lastRenderedPageBreak/>
        <w:t xml:space="preserve">А) Египет, Турция, Индия, Аргентина;                 </w:t>
      </w:r>
    </w:p>
    <w:p w:rsidR="0027753D" w:rsidRPr="00C43586" w:rsidRDefault="0027753D" w:rsidP="0027753D">
      <w:r w:rsidRPr="00C43586">
        <w:t xml:space="preserve">Б) Индия, Италия, Бразилия;   </w:t>
      </w:r>
    </w:p>
    <w:p w:rsidR="0027753D" w:rsidRPr="00C43586" w:rsidRDefault="0027753D" w:rsidP="0027753D">
      <w:pPr>
        <w:sectPr w:rsidR="0027753D" w:rsidRPr="00C43586" w:rsidSect="005551BF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  <w:r w:rsidRPr="00C43586">
        <w:t>В) Бразилия,  Мексика, Индия.</w:t>
      </w:r>
    </w:p>
    <w:p w:rsidR="0027753D" w:rsidRPr="00C43586" w:rsidRDefault="0027753D" w:rsidP="0027753D">
      <w:pPr>
        <w:pStyle w:val="af"/>
        <w:rPr>
          <w:rFonts w:ascii="Times New Roman" w:hAnsi="Times New Roman"/>
          <w:b/>
          <w:sz w:val="24"/>
          <w:szCs w:val="24"/>
        </w:rPr>
      </w:pPr>
    </w:p>
    <w:p w:rsidR="0027753D" w:rsidRPr="00C43586" w:rsidRDefault="0027753D" w:rsidP="0027753D">
      <w:pPr>
        <w:pStyle w:val="af"/>
        <w:rPr>
          <w:rFonts w:ascii="Times New Roman" w:hAnsi="Times New Roman"/>
          <w:b/>
          <w:sz w:val="24"/>
          <w:szCs w:val="24"/>
        </w:rPr>
      </w:pPr>
      <w:r w:rsidRPr="00C43586">
        <w:rPr>
          <w:rFonts w:ascii="Times New Roman" w:hAnsi="Times New Roman"/>
          <w:b/>
          <w:sz w:val="24"/>
          <w:szCs w:val="24"/>
        </w:rPr>
        <w:t>А4. Распределение природных ресурсов по планете объясняется:</w:t>
      </w:r>
    </w:p>
    <w:p w:rsidR="0027753D" w:rsidRPr="00C43586" w:rsidRDefault="0027753D" w:rsidP="0027753D">
      <w:pPr>
        <w:jc w:val="both"/>
      </w:pPr>
      <w:r w:rsidRPr="00C43586">
        <w:t xml:space="preserve">А) различиями в климатических процессах; </w:t>
      </w:r>
    </w:p>
    <w:p w:rsidR="0027753D" w:rsidRPr="00C43586" w:rsidRDefault="0027753D" w:rsidP="0027753D">
      <w:pPr>
        <w:jc w:val="both"/>
      </w:pPr>
      <w:r w:rsidRPr="00C43586">
        <w:t>Б) различиями в тектонических процессах;</w:t>
      </w:r>
    </w:p>
    <w:p w:rsidR="0027753D" w:rsidRPr="00C43586" w:rsidRDefault="0027753D" w:rsidP="0027753D">
      <w:pPr>
        <w:jc w:val="both"/>
      </w:pPr>
      <w:r w:rsidRPr="00C43586">
        <w:t xml:space="preserve">В) различиями в тектонических, климатических процессах; </w:t>
      </w:r>
    </w:p>
    <w:p w:rsidR="0027753D" w:rsidRPr="00C43586" w:rsidRDefault="0027753D" w:rsidP="0027753D">
      <w:pPr>
        <w:jc w:val="both"/>
      </w:pPr>
      <w:r w:rsidRPr="00C43586">
        <w:t>Г) различиями в тектонических, климатических процессах и различными условиями образования полезных ископаемых в разные геологические эпохи.</w:t>
      </w:r>
    </w:p>
    <w:p w:rsidR="0027753D" w:rsidRPr="00C43586" w:rsidRDefault="0027753D" w:rsidP="0027753D">
      <w:pPr>
        <w:rPr>
          <w:b/>
        </w:rPr>
      </w:pPr>
    </w:p>
    <w:p w:rsidR="0027753D" w:rsidRPr="00C43586" w:rsidRDefault="0027753D" w:rsidP="0027753D">
      <w:pPr>
        <w:rPr>
          <w:b/>
        </w:rPr>
      </w:pPr>
      <w:r w:rsidRPr="00C43586">
        <w:rPr>
          <w:b/>
        </w:rPr>
        <w:t xml:space="preserve">А5. Какая группа стран, имеющая практически все известные ресурсы, названы неверно: </w:t>
      </w:r>
    </w:p>
    <w:p w:rsidR="0027753D" w:rsidRPr="00C43586" w:rsidRDefault="0027753D" w:rsidP="0027753D">
      <w:pPr>
        <w:sectPr w:rsidR="0027753D" w:rsidRPr="00C43586" w:rsidSect="005551BF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:rsidR="0027753D" w:rsidRPr="00C43586" w:rsidRDefault="0027753D" w:rsidP="0027753D">
      <w:r w:rsidRPr="00C43586">
        <w:lastRenderedPageBreak/>
        <w:t>А) Россия, США, Индия, Китай, Австрия;</w:t>
      </w:r>
    </w:p>
    <w:p w:rsidR="0027753D" w:rsidRPr="00C43586" w:rsidRDefault="0027753D" w:rsidP="0027753D">
      <w:r w:rsidRPr="00C43586">
        <w:t>Б) Россия, США, Бразилия, Китай, Египет;</w:t>
      </w:r>
    </w:p>
    <w:p w:rsidR="0027753D" w:rsidRPr="00C43586" w:rsidRDefault="0027753D" w:rsidP="0027753D">
      <w:r w:rsidRPr="00C43586">
        <w:t>В) Россия, США, Бразилия, Китай, Австралия.</w:t>
      </w:r>
    </w:p>
    <w:p w:rsidR="0027753D" w:rsidRPr="00C43586" w:rsidRDefault="0027753D" w:rsidP="0027753D">
      <w:pPr>
        <w:rPr>
          <w:b/>
        </w:rPr>
        <w:sectPr w:rsidR="0027753D" w:rsidRPr="00C43586" w:rsidSect="005551BF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:rsidR="0027753D" w:rsidRPr="00C43586" w:rsidRDefault="0027753D" w:rsidP="0027753D">
      <w:pPr>
        <w:rPr>
          <w:b/>
        </w:rPr>
      </w:pPr>
    </w:p>
    <w:p w:rsidR="0027753D" w:rsidRPr="00C43586" w:rsidRDefault="0027753D" w:rsidP="0027753D">
      <w:pPr>
        <w:rPr>
          <w:b/>
        </w:rPr>
      </w:pPr>
      <w:r w:rsidRPr="00C43586">
        <w:rPr>
          <w:b/>
        </w:rPr>
        <w:t>А6. В структуре  земельного фонда преобладают:</w:t>
      </w:r>
    </w:p>
    <w:p w:rsidR="0027753D" w:rsidRPr="00C43586" w:rsidRDefault="0027753D" w:rsidP="0027753D">
      <w:pPr>
        <w:sectPr w:rsidR="0027753D" w:rsidRPr="00C43586" w:rsidSect="005551BF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:rsidR="0027753D" w:rsidRPr="00C43586" w:rsidRDefault="0027753D" w:rsidP="0027753D">
      <w:pPr>
        <w:jc w:val="both"/>
      </w:pPr>
      <w:r w:rsidRPr="00C43586">
        <w:lastRenderedPageBreak/>
        <w:t>А) Малопродуктивные и неиспользуемые земли;</w:t>
      </w:r>
    </w:p>
    <w:p w:rsidR="0027753D" w:rsidRPr="00C43586" w:rsidRDefault="0027753D" w:rsidP="0027753D">
      <w:pPr>
        <w:jc w:val="both"/>
      </w:pPr>
      <w:r w:rsidRPr="00C43586">
        <w:t>Б) Леса и кустарники;</w:t>
      </w:r>
    </w:p>
    <w:p w:rsidR="0027753D" w:rsidRPr="00C43586" w:rsidRDefault="0027753D" w:rsidP="0027753D">
      <w:pPr>
        <w:jc w:val="both"/>
      </w:pPr>
      <w:r w:rsidRPr="00C43586">
        <w:t>В) Населенные пункты, промышленность и транспорт;</w:t>
      </w:r>
    </w:p>
    <w:p w:rsidR="0027753D" w:rsidRPr="00C43586" w:rsidRDefault="0027753D" w:rsidP="0027753D">
      <w:pPr>
        <w:jc w:val="both"/>
      </w:pPr>
      <w:r w:rsidRPr="00C43586">
        <w:t>Г) Луга и пастбища;</w:t>
      </w:r>
    </w:p>
    <w:p w:rsidR="0027753D" w:rsidRPr="00C43586" w:rsidRDefault="0027753D" w:rsidP="0027753D">
      <w:pPr>
        <w:jc w:val="both"/>
      </w:pPr>
      <w:r w:rsidRPr="00C43586">
        <w:t>Д) Обрабатываемые земли (пашня, сады, плантации).</w:t>
      </w:r>
    </w:p>
    <w:p w:rsidR="0027753D" w:rsidRPr="00C43586" w:rsidRDefault="0027753D" w:rsidP="0027753D">
      <w:pPr>
        <w:rPr>
          <w:b/>
        </w:rPr>
        <w:sectPr w:rsidR="0027753D" w:rsidRPr="00C43586" w:rsidSect="005551BF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:rsidR="0027753D" w:rsidRPr="00C43586" w:rsidRDefault="0027753D" w:rsidP="0027753D">
      <w:pPr>
        <w:rPr>
          <w:b/>
        </w:rPr>
      </w:pPr>
    </w:p>
    <w:p w:rsidR="0027753D" w:rsidRPr="00C43586" w:rsidRDefault="0027753D" w:rsidP="0027753D">
      <w:pPr>
        <w:ind w:firstLine="708"/>
        <w:rPr>
          <w:b/>
        </w:rPr>
      </w:pPr>
      <w:r w:rsidRPr="00C43586">
        <w:rPr>
          <w:b/>
        </w:rPr>
        <w:t>А7.Больше всего нефти добывается в?</w:t>
      </w:r>
    </w:p>
    <w:p w:rsidR="0027753D" w:rsidRPr="00C43586" w:rsidRDefault="0027753D" w:rsidP="0027753D">
      <w:pPr>
        <w:sectPr w:rsidR="0027753D" w:rsidRPr="00C43586" w:rsidSect="00AD43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7753D" w:rsidRPr="00C43586" w:rsidRDefault="0027753D" w:rsidP="0027753D"/>
    <w:p w:rsidR="0027753D" w:rsidRPr="00C43586" w:rsidRDefault="0027753D" w:rsidP="0027753D">
      <w:pPr>
        <w:ind w:firstLine="708"/>
        <w:sectPr w:rsidR="0027753D" w:rsidRPr="00C43586" w:rsidSect="00AD43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43586">
        <w:t xml:space="preserve">А) Северном полушарии;  </w:t>
      </w:r>
      <w:r w:rsidRPr="00C43586">
        <w:tab/>
      </w:r>
      <w:r w:rsidRPr="00C43586">
        <w:tab/>
      </w:r>
      <w:r w:rsidRPr="00C43586">
        <w:tab/>
        <w:t>Б) Южном полушарии.</w:t>
      </w:r>
    </w:p>
    <w:p w:rsidR="0027753D" w:rsidRPr="00C43586" w:rsidRDefault="0027753D" w:rsidP="0027753D">
      <w:pPr>
        <w:rPr>
          <w:b/>
        </w:rPr>
      </w:pPr>
    </w:p>
    <w:p w:rsidR="0027753D" w:rsidRPr="00C43586" w:rsidRDefault="0027753D" w:rsidP="0027753D">
      <w:pPr>
        <w:ind w:firstLine="708"/>
        <w:rPr>
          <w:b/>
        </w:rPr>
      </w:pPr>
      <w:r w:rsidRPr="00C43586">
        <w:rPr>
          <w:b/>
        </w:rPr>
        <w:t>А8.Страны-лидеры по добыче каменного угля:</w:t>
      </w:r>
    </w:p>
    <w:p w:rsidR="0027753D" w:rsidRPr="00C43586" w:rsidRDefault="0027753D" w:rsidP="0027753D">
      <w:pPr>
        <w:sectPr w:rsidR="0027753D" w:rsidRPr="00C43586" w:rsidSect="00AD43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7753D" w:rsidRPr="00C43586" w:rsidRDefault="0027753D" w:rsidP="0027753D">
      <w:pPr>
        <w:ind w:firstLine="708"/>
      </w:pPr>
      <w:r w:rsidRPr="00C43586">
        <w:lastRenderedPageBreak/>
        <w:t>А). Великобритания, Швеция, Австралия, Япония;</w:t>
      </w:r>
    </w:p>
    <w:p w:rsidR="0027753D" w:rsidRPr="00C43586" w:rsidRDefault="0027753D" w:rsidP="0027753D">
      <w:pPr>
        <w:ind w:firstLine="708"/>
      </w:pPr>
      <w:r w:rsidRPr="00C43586">
        <w:t>Б). Китай, Австралия, Польша, Россия;</w:t>
      </w:r>
    </w:p>
    <w:p w:rsidR="0027753D" w:rsidRPr="00C43586" w:rsidRDefault="0027753D" w:rsidP="0027753D">
      <w:pPr>
        <w:ind w:firstLine="708"/>
      </w:pPr>
      <w:r w:rsidRPr="00C43586">
        <w:t>В). Россия, Китай, Украина, Египет.</w:t>
      </w:r>
    </w:p>
    <w:p w:rsidR="0027753D" w:rsidRPr="00C43586" w:rsidRDefault="0027753D" w:rsidP="0027753D">
      <w:pPr>
        <w:pStyle w:val="af"/>
        <w:rPr>
          <w:rFonts w:ascii="Times New Roman" w:hAnsi="Times New Roman"/>
          <w:b/>
          <w:sz w:val="24"/>
          <w:szCs w:val="24"/>
        </w:rPr>
        <w:sectPr w:rsidR="0027753D" w:rsidRPr="00C43586" w:rsidSect="00AD43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7753D" w:rsidRPr="00C43586" w:rsidRDefault="0027753D" w:rsidP="0027753D">
      <w:pPr>
        <w:pStyle w:val="af"/>
        <w:rPr>
          <w:rFonts w:ascii="Times New Roman" w:hAnsi="Times New Roman"/>
          <w:b/>
          <w:sz w:val="24"/>
          <w:szCs w:val="24"/>
        </w:rPr>
      </w:pPr>
    </w:p>
    <w:p w:rsidR="0027753D" w:rsidRPr="00C43586" w:rsidRDefault="0027753D" w:rsidP="0027753D">
      <w:pPr>
        <w:pStyle w:val="af"/>
        <w:ind w:firstLine="708"/>
        <w:rPr>
          <w:rFonts w:ascii="Times New Roman" w:hAnsi="Times New Roman"/>
          <w:b/>
          <w:sz w:val="24"/>
          <w:szCs w:val="24"/>
        </w:rPr>
      </w:pPr>
      <w:r w:rsidRPr="00C43586">
        <w:rPr>
          <w:rFonts w:ascii="Times New Roman" w:hAnsi="Times New Roman"/>
          <w:b/>
          <w:sz w:val="24"/>
          <w:szCs w:val="24"/>
        </w:rPr>
        <w:t>А9.В большинстве стран мира естественное движение характеризуется:</w:t>
      </w:r>
    </w:p>
    <w:p w:rsidR="0027753D" w:rsidRPr="00C43586" w:rsidRDefault="0027753D" w:rsidP="0027753D">
      <w:pPr>
        <w:pStyle w:val="af"/>
        <w:rPr>
          <w:rFonts w:ascii="Times New Roman" w:hAnsi="Times New Roman"/>
          <w:sz w:val="24"/>
          <w:szCs w:val="24"/>
        </w:rPr>
        <w:sectPr w:rsidR="0027753D" w:rsidRPr="00C43586" w:rsidSect="00AD43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7753D" w:rsidRPr="00C43586" w:rsidRDefault="0027753D" w:rsidP="0027753D">
      <w:pPr>
        <w:pStyle w:val="af"/>
        <w:rPr>
          <w:rFonts w:ascii="Times New Roman" w:hAnsi="Times New Roman"/>
          <w:sz w:val="24"/>
          <w:szCs w:val="24"/>
        </w:rPr>
      </w:pPr>
    </w:p>
    <w:p w:rsidR="0027753D" w:rsidRPr="00C43586" w:rsidRDefault="0027753D" w:rsidP="0027753D">
      <w:pPr>
        <w:pStyle w:val="af"/>
        <w:ind w:firstLine="708"/>
        <w:rPr>
          <w:rFonts w:ascii="Times New Roman" w:hAnsi="Times New Roman"/>
          <w:sz w:val="24"/>
          <w:szCs w:val="24"/>
        </w:rPr>
      </w:pPr>
      <w:r w:rsidRPr="00C43586">
        <w:rPr>
          <w:rFonts w:ascii="Times New Roman" w:hAnsi="Times New Roman"/>
          <w:sz w:val="24"/>
          <w:szCs w:val="24"/>
        </w:rPr>
        <w:t>А) Естественным приростом;</w:t>
      </w:r>
      <w:r w:rsidRPr="00C43586">
        <w:rPr>
          <w:rFonts w:ascii="Times New Roman" w:hAnsi="Times New Roman"/>
          <w:sz w:val="24"/>
          <w:szCs w:val="24"/>
        </w:rPr>
        <w:tab/>
        <w:t>Б)  Естественной убылью.</w:t>
      </w:r>
    </w:p>
    <w:p w:rsidR="0027753D" w:rsidRPr="00C43586" w:rsidRDefault="0027753D" w:rsidP="0027753D">
      <w:pPr>
        <w:pStyle w:val="af"/>
        <w:rPr>
          <w:rFonts w:ascii="Times New Roman" w:hAnsi="Times New Roman"/>
          <w:b/>
          <w:sz w:val="24"/>
          <w:szCs w:val="24"/>
        </w:rPr>
        <w:sectPr w:rsidR="0027753D" w:rsidRPr="00C43586" w:rsidSect="00AD43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7753D" w:rsidRPr="00C43586" w:rsidRDefault="0027753D" w:rsidP="0027753D">
      <w:pPr>
        <w:pStyle w:val="af"/>
        <w:rPr>
          <w:rFonts w:ascii="Times New Roman" w:hAnsi="Times New Roman"/>
          <w:b/>
          <w:sz w:val="24"/>
          <w:szCs w:val="24"/>
        </w:rPr>
      </w:pPr>
    </w:p>
    <w:p w:rsidR="0027753D" w:rsidRPr="00C43586" w:rsidRDefault="0027753D" w:rsidP="0027753D">
      <w:pPr>
        <w:pStyle w:val="af"/>
        <w:ind w:firstLine="708"/>
        <w:rPr>
          <w:rFonts w:ascii="Times New Roman" w:hAnsi="Times New Roman"/>
          <w:b/>
          <w:sz w:val="24"/>
          <w:szCs w:val="24"/>
        </w:rPr>
      </w:pPr>
      <w:r w:rsidRPr="00C43586">
        <w:rPr>
          <w:rFonts w:ascii="Times New Roman" w:hAnsi="Times New Roman"/>
          <w:b/>
          <w:sz w:val="24"/>
          <w:szCs w:val="24"/>
        </w:rPr>
        <w:t>А10.Какая из перечисленных городских агломераций является наиболее крупной по численности населения?</w:t>
      </w:r>
    </w:p>
    <w:p w:rsidR="0027753D" w:rsidRPr="00C43586" w:rsidRDefault="0027753D" w:rsidP="0027753D">
      <w:pPr>
        <w:rPr>
          <w:b/>
        </w:rPr>
        <w:sectPr w:rsidR="0027753D" w:rsidRPr="00C43586" w:rsidSect="005551BF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:rsidR="0027753D" w:rsidRPr="00C43586" w:rsidRDefault="0027753D" w:rsidP="0027753D">
      <w:pPr>
        <w:ind w:left="709"/>
      </w:pPr>
      <w:r w:rsidRPr="00C43586">
        <w:lastRenderedPageBreak/>
        <w:t>А) Стамбул;</w:t>
      </w:r>
    </w:p>
    <w:p w:rsidR="0027753D" w:rsidRPr="00C43586" w:rsidRDefault="0027753D" w:rsidP="0027753D">
      <w:pPr>
        <w:ind w:left="709"/>
      </w:pPr>
      <w:r w:rsidRPr="00C43586">
        <w:t>Б) Лондон;</w:t>
      </w:r>
    </w:p>
    <w:p w:rsidR="0027753D" w:rsidRPr="00C43586" w:rsidRDefault="0027753D" w:rsidP="0027753D">
      <w:pPr>
        <w:ind w:left="709"/>
      </w:pPr>
      <w:r w:rsidRPr="00C43586">
        <w:lastRenderedPageBreak/>
        <w:t>В) Пекин;</w:t>
      </w:r>
    </w:p>
    <w:p w:rsidR="0027753D" w:rsidRPr="00C43586" w:rsidRDefault="0027753D" w:rsidP="0027753D">
      <w:pPr>
        <w:ind w:left="709"/>
      </w:pPr>
      <w:r w:rsidRPr="00C43586">
        <w:t>Г) Мехико.</w:t>
      </w:r>
    </w:p>
    <w:p w:rsidR="0027753D" w:rsidRPr="00C43586" w:rsidRDefault="0027753D" w:rsidP="0027753D">
      <w:pPr>
        <w:rPr>
          <w:b/>
        </w:rPr>
        <w:sectPr w:rsidR="0027753D" w:rsidRPr="00C43586" w:rsidSect="005551BF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:rsidR="0027753D" w:rsidRPr="00C43586" w:rsidRDefault="0027753D" w:rsidP="0027753D">
      <w:pPr>
        <w:pStyle w:val="af"/>
        <w:ind w:firstLine="708"/>
        <w:rPr>
          <w:rFonts w:ascii="Times New Roman" w:hAnsi="Times New Roman"/>
          <w:b/>
          <w:sz w:val="24"/>
          <w:szCs w:val="24"/>
        </w:rPr>
      </w:pPr>
    </w:p>
    <w:p w:rsidR="0027753D" w:rsidRPr="00C43586" w:rsidRDefault="0027753D" w:rsidP="0027753D">
      <w:pPr>
        <w:pStyle w:val="af"/>
        <w:ind w:firstLine="708"/>
        <w:rPr>
          <w:rFonts w:ascii="Times New Roman" w:hAnsi="Times New Roman"/>
          <w:b/>
          <w:sz w:val="24"/>
          <w:szCs w:val="24"/>
        </w:rPr>
      </w:pPr>
      <w:r w:rsidRPr="00C43586">
        <w:rPr>
          <w:rFonts w:ascii="Times New Roman" w:hAnsi="Times New Roman"/>
          <w:b/>
          <w:sz w:val="24"/>
          <w:szCs w:val="24"/>
        </w:rPr>
        <w:t>А11. «Демографический взрыв» свойствен:</w:t>
      </w:r>
    </w:p>
    <w:p w:rsidR="0027753D" w:rsidRPr="00C43586" w:rsidRDefault="0027753D" w:rsidP="0027753D">
      <w:pPr>
        <w:pStyle w:val="af"/>
        <w:rPr>
          <w:rFonts w:ascii="Times New Roman" w:hAnsi="Times New Roman"/>
          <w:sz w:val="24"/>
          <w:szCs w:val="24"/>
        </w:rPr>
        <w:sectPr w:rsidR="0027753D" w:rsidRPr="00C43586" w:rsidSect="00AD43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7753D" w:rsidRPr="00C43586" w:rsidRDefault="0027753D" w:rsidP="0027753D">
      <w:pPr>
        <w:pStyle w:val="af"/>
        <w:ind w:left="709"/>
        <w:rPr>
          <w:rFonts w:ascii="Times New Roman" w:hAnsi="Times New Roman"/>
          <w:sz w:val="24"/>
          <w:szCs w:val="24"/>
        </w:rPr>
      </w:pPr>
      <w:r w:rsidRPr="00C43586">
        <w:rPr>
          <w:rFonts w:ascii="Times New Roman" w:hAnsi="Times New Roman"/>
          <w:sz w:val="24"/>
          <w:szCs w:val="24"/>
        </w:rPr>
        <w:lastRenderedPageBreak/>
        <w:t>А) Всем странам мира;</w:t>
      </w:r>
    </w:p>
    <w:p w:rsidR="0027753D" w:rsidRPr="00C43586" w:rsidRDefault="0027753D" w:rsidP="0027753D">
      <w:pPr>
        <w:pStyle w:val="af"/>
        <w:ind w:left="709"/>
        <w:rPr>
          <w:rFonts w:ascii="Times New Roman" w:hAnsi="Times New Roman"/>
          <w:sz w:val="24"/>
          <w:szCs w:val="24"/>
        </w:rPr>
      </w:pPr>
      <w:r w:rsidRPr="00C43586">
        <w:rPr>
          <w:rFonts w:ascii="Times New Roman" w:hAnsi="Times New Roman"/>
          <w:sz w:val="24"/>
          <w:szCs w:val="24"/>
        </w:rPr>
        <w:t>Б)  В основном развитым;</w:t>
      </w:r>
    </w:p>
    <w:p w:rsidR="0027753D" w:rsidRPr="00C43586" w:rsidRDefault="0027753D" w:rsidP="0027753D">
      <w:pPr>
        <w:pStyle w:val="af"/>
        <w:ind w:left="709"/>
        <w:rPr>
          <w:rFonts w:ascii="Times New Roman" w:hAnsi="Times New Roman"/>
          <w:sz w:val="24"/>
          <w:szCs w:val="24"/>
        </w:rPr>
      </w:pPr>
      <w:r w:rsidRPr="00C43586">
        <w:rPr>
          <w:rFonts w:ascii="Times New Roman" w:hAnsi="Times New Roman"/>
          <w:sz w:val="24"/>
          <w:szCs w:val="24"/>
        </w:rPr>
        <w:t>В)  В основном развивающимся.</w:t>
      </w:r>
    </w:p>
    <w:p w:rsidR="0027753D" w:rsidRPr="00C43586" w:rsidRDefault="0027753D" w:rsidP="0027753D">
      <w:pPr>
        <w:pStyle w:val="af"/>
        <w:rPr>
          <w:rFonts w:ascii="Times New Roman" w:hAnsi="Times New Roman"/>
          <w:sz w:val="24"/>
          <w:szCs w:val="24"/>
        </w:rPr>
      </w:pPr>
    </w:p>
    <w:p w:rsidR="0027753D" w:rsidRPr="00C43586" w:rsidRDefault="0027753D" w:rsidP="0027753D">
      <w:pPr>
        <w:ind w:firstLine="708"/>
        <w:rPr>
          <w:b/>
        </w:rPr>
      </w:pPr>
      <w:r w:rsidRPr="00C43586">
        <w:rPr>
          <w:b/>
        </w:rPr>
        <w:t>А12.В эпоху НТР наиболее высокими темпами развиваются:</w:t>
      </w:r>
    </w:p>
    <w:p w:rsidR="0027753D" w:rsidRPr="00C43586" w:rsidRDefault="0027753D" w:rsidP="0027753D">
      <w:pPr>
        <w:ind w:left="567"/>
        <w:jc w:val="both"/>
      </w:pPr>
      <w:r w:rsidRPr="00C43586">
        <w:t>А) Электроэнергетика и текстильная промышленность;</w:t>
      </w:r>
    </w:p>
    <w:p w:rsidR="0027753D" w:rsidRPr="00C43586" w:rsidRDefault="0027753D" w:rsidP="0027753D">
      <w:pPr>
        <w:ind w:left="567"/>
        <w:jc w:val="both"/>
      </w:pPr>
      <w:r w:rsidRPr="00C43586">
        <w:t>Б)  Текстильная промышленность и машиностроение;</w:t>
      </w:r>
    </w:p>
    <w:p w:rsidR="0027753D" w:rsidRPr="00C43586" w:rsidRDefault="0027753D" w:rsidP="0027753D">
      <w:pPr>
        <w:ind w:left="567"/>
        <w:jc w:val="both"/>
      </w:pPr>
      <w:r w:rsidRPr="00C43586">
        <w:t>В)  Машиностроение и электроэнергетика.</w:t>
      </w:r>
    </w:p>
    <w:p w:rsidR="0027753D" w:rsidRPr="00C43586" w:rsidRDefault="0027753D" w:rsidP="0027753D">
      <w:pPr>
        <w:rPr>
          <w:b/>
        </w:rPr>
      </w:pPr>
    </w:p>
    <w:p w:rsidR="0027753D" w:rsidRPr="00C43586" w:rsidRDefault="0027753D" w:rsidP="0027753D">
      <w:pPr>
        <w:ind w:firstLine="567"/>
        <w:rPr>
          <w:b/>
        </w:rPr>
      </w:pPr>
      <w:r w:rsidRPr="00C43586">
        <w:rPr>
          <w:b/>
        </w:rPr>
        <w:t>А13.Международная экономическая интеграция – это …</w:t>
      </w:r>
    </w:p>
    <w:p w:rsidR="0027753D" w:rsidRPr="00C43586" w:rsidRDefault="0027753D" w:rsidP="0027753D">
      <w:pPr>
        <w:ind w:left="567"/>
        <w:jc w:val="both"/>
      </w:pPr>
      <w:r w:rsidRPr="00C43586">
        <w:t xml:space="preserve">А) Зона беспошлинной торговли; </w:t>
      </w:r>
    </w:p>
    <w:p w:rsidR="0027753D" w:rsidRPr="00C43586" w:rsidRDefault="0027753D" w:rsidP="0027753D">
      <w:pPr>
        <w:ind w:left="567"/>
        <w:jc w:val="both"/>
      </w:pPr>
      <w:r w:rsidRPr="00C43586">
        <w:t>Б) Зона свободного движения населения;</w:t>
      </w:r>
    </w:p>
    <w:p w:rsidR="0027753D" w:rsidRPr="00C43586" w:rsidRDefault="0027753D" w:rsidP="0027753D">
      <w:pPr>
        <w:ind w:left="567"/>
        <w:jc w:val="both"/>
      </w:pPr>
      <w:r w:rsidRPr="00C43586">
        <w:t>В) Процесс развития особенно глубоких, устойчивых международных связей отдельных стран, основанный на проведении ими согласованной межгосударственной политики;</w:t>
      </w:r>
    </w:p>
    <w:p w:rsidR="0027753D" w:rsidRPr="00C43586" w:rsidRDefault="0027753D" w:rsidP="0027753D">
      <w:pPr>
        <w:ind w:left="567"/>
        <w:jc w:val="both"/>
      </w:pPr>
      <w:r w:rsidRPr="00C43586">
        <w:t>Г) Процесс формирования особой формы территориального единства во имя получения дополнительных выгод от производства.</w:t>
      </w:r>
    </w:p>
    <w:p w:rsidR="0027753D" w:rsidRPr="00C43586" w:rsidRDefault="0027753D" w:rsidP="0027753D">
      <w:pPr>
        <w:rPr>
          <w:b/>
        </w:rPr>
      </w:pPr>
    </w:p>
    <w:p w:rsidR="0027753D" w:rsidRPr="00C43586" w:rsidRDefault="0027753D" w:rsidP="0027753D">
      <w:pPr>
        <w:ind w:firstLine="567"/>
        <w:rPr>
          <w:b/>
        </w:rPr>
      </w:pPr>
      <w:r w:rsidRPr="00C43586">
        <w:rPr>
          <w:b/>
        </w:rPr>
        <w:t>А14.Какие отрасли позволяют стране включаться в международное разделение труда?</w:t>
      </w:r>
    </w:p>
    <w:p w:rsidR="0027753D" w:rsidRPr="00C43586" w:rsidRDefault="0027753D" w:rsidP="0027753D">
      <w:pPr>
        <w:ind w:left="567"/>
        <w:jc w:val="both"/>
      </w:pPr>
      <w:r w:rsidRPr="00C43586">
        <w:t>А) Отрасли ТЭК;</w:t>
      </w:r>
    </w:p>
    <w:p w:rsidR="0027753D" w:rsidRPr="00C43586" w:rsidRDefault="0027753D" w:rsidP="0027753D">
      <w:pPr>
        <w:ind w:left="567"/>
        <w:jc w:val="both"/>
      </w:pPr>
      <w:r w:rsidRPr="00C43586">
        <w:t>Б) Отрасли добывающей промышленности;</w:t>
      </w:r>
    </w:p>
    <w:p w:rsidR="0027753D" w:rsidRPr="00C43586" w:rsidRDefault="0027753D" w:rsidP="0027753D">
      <w:pPr>
        <w:ind w:left="567"/>
        <w:jc w:val="both"/>
      </w:pPr>
      <w:r w:rsidRPr="00C43586">
        <w:t>В) Отрасли, продукция которых сразу расходится среди потребителей;</w:t>
      </w:r>
    </w:p>
    <w:p w:rsidR="0027753D" w:rsidRPr="00C43586" w:rsidRDefault="0027753D" w:rsidP="0027753D">
      <w:pPr>
        <w:ind w:left="567"/>
        <w:jc w:val="both"/>
      </w:pPr>
      <w:r w:rsidRPr="00C43586">
        <w:t>Г) Отрасли международной специализации.</w:t>
      </w:r>
    </w:p>
    <w:p w:rsidR="0027753D" w:rsidRPr="00C43586" w:rsidRDefault="0027753D" w:rsidP="0027753D">
      <w:pPr>
        <w:jc w:val="both"/>
        <w:rPr>
          <w:b/>
          <w:bCs/>
          <w:iCs/>
        </w:rPr>
      </w:pPr>
    </w:p>
    <w:p w:rsidR="0027753D" w:rsidRPr="00C43586" w:rsidRDefault="0027753D" w:rsidP="0027753D">
      <w:pPr>
        <w:ind w:firstLine="567"/>
        <w:rPr>
          <w:b/>
          <w:bCs/>
          <w:iCs/>
        </w:rPr>
      </w:pPr>
      <w:r w:rsidRPr="00C43586">
        <w:rPr>
          <w:b/>
          <w:bCs/>
          <w:iCs/>
        </w:rPr>
        <w:t>А15. Основными показателями, оценивающими работу транспорта, являются:</w:t>
      </w:r>
    </w:p>
    <w:p w:rsidR="0027753D" w:rsidRPr="00C43586" w:rsidRDefault="0027753D" w:rsidP="0027753D">
      <w:pPr>
        <w:ind w:left="567"/>
      </w:pPr>
      <w:r w:rsidRPr="00C43586">
        <w:rPr>
          <w:bCs/>
        </w:rPr>
        <w:t>А)</w:t>
      </w:r>
      <w:r w:rsidRPr="00C43586">
        <w:t xml:space="preserve"> Грузооборот;   </w:t>
      </w:r>
    </w:p>
    <w:p w:rsidR="0027753D" w:rsidRPr="00C43586" w:rsidRDefault="0027753D" w:rsidP="0027753D">
      <w:pPr>
        <w:ind w:left="567"/>
        <w:rPr>
          <w:bCs/>
        </w:rPr>
      </w:pPr>
      <w:r w:rsidRPr="00C43586">
        <w:rPr>
          <w:bCs/>
        </w:rPr>
        <w:t>Б)</w:t>
      </w:r>
      <w:r w:rsidRPr="00C43586">
        <w:t xml:space="preserve"> Общая протяженность транспортных путей;</w:t>
      </w:r>
      <w:r w:rsidRPr="00C43586">
        <w:rPr>
          <w:bCs/>
        </w:rPr>
        <w:t xml:space="preserve">   </w:t>
      </w:r>
    </w:p>
    <w:p w:rsidR="0027753D" w:rsidRPr="00C43586" w:rsidRDefault="0027753D" w:rsidP="0027753D">
      <w:pPr>
        <w:ind w:left="567"/>
      </w:pPr>
      <w:r w:rsidRPr="00C43586">
        <w:rPr>
          <w:bCs/>
        </w:rPr>
        <w:t xml:space="preserve">В) </w:t>
      </w:r>
      <w:r w:rsidRPr="00C43586">
        <w:t xml:space="preserve">Густота транспортной сети;  </w:t>
      </w:r>
    </w:p>
    <w:p w:rsidR="0027753D" w:rsidRPr="00C43586" w:rsidRDefault="0027753D" w:rsidP="0027753D">
      <w:pPr>
        <w:ind w:left="567"/>
      </w:pPr>
      <w:r w:rsidRPr="00C43586">
        <w:rPr>
          <w:bCs/>
        </w:rPr>
        <w:t>Г)</w:t>
      </w:r>
      <w:r w:rsidRPr="00C43586">
        <w:t xml:space="preserve"> Разнообразие видов транспорта;     </w:t>
      </w:r>
    </w:p>
    <w:p w:rsidR="0027753D" w:rsidRPr="00C43586" w:rsidRDefault="0027753D" w:rsidP="0027753D">
      <w:pPr>
        <w:ind w:left="567"/>
      </w:pPr>
      <w:r w:rsidRPr="00C43586">
        <w:rPr>
          <w:bCs/>
        </w:rPr>
        <w:t>Д</w:t>
      </w:r>
      <w:r w:rsidRPr="00C43586">
        <w:t>) Пассажирооборот</w:t>
      </w:r>
    </w:p>
    <w:p w:rsidR="0027753D" w:rsidRPr="00C43586" w:rsidRDefault="0027753D" w:rsidP="0027753D">
      <w:pPr>
        <w:rPr>
          <w:b/>
        </w:rPr>
      </w:pPr>
    </w:p>
    <w:p w:rsidR="0027753D" w:rsidRPr="00C43586" w:rsidRDefault="0027753D" w:rsidP="0027753D"/>
    <w:p w:rsidR="0027753D" w:rsidRPr="00C43586" w:rsidRDefault="0027753D" w:rsidP="0027753D">
      <w:pPr>
        <w:pStyle w:val="af"/>
        <w:ind w:firstLine="708"/>
        <w:rPr>
          <w:rFonts w:ascii="Times New Roman" w:hAnsi="Times New Roman"/>
          <w:b/>
          <w:sz w:val="24"/>
          <w:szCs w:val="24"/>
        </w:rPr>
      </w:pPr>
      <w:r w:rsidRPr="00C43586">
        <w:rPr>
          <w:rFonts w:ascii="Times New Roman" w:hAnsi="Times New Roman"/>
          <w:b/>
          <w:sz w:val="24"/>
          <w:szCs w:val="24"/>
        </w:rPr>
        <w:t xml:space="preserve">В1. Страна расположена в Центральной Азии и не имеет выхода к морю. </w:t>
      </w:r>
    </w:p>
    <w:p w:rsidR="0027753D" w:rsidRPr="00C43586" w:rsidRDefault="0027753D" w:rsidP="0027753D">
      <w:pPr>
        <w:pStyle w:val="af"/>
        <w:ind w:firstLine="708"/>
        <w:rPr>
          <w:rFonts w:ascii="Times New Roman" w:hAnsi="Times New Roman"/>
          <w:b/>
          <w:sz w:val="24"/>
          <w:szCs w:val="24"/>
        </w:rPr>
      </w:pPr>
    </w:p>
    <w:p w:rsidR="0027753D" w:rsidRPr="00C43586" w:rsidRDefault="0027753D" w:rsidP="0027753D">
      <w:pPr>
        <w:pStyle w:val="af"/>
        <w:ind w:left="709" w:firstLine="709"/>
        <w:rPr>
          <w:rFonts w:ascii="Times New Roman" w:hAnsi="Times New Roman"/>
          <w:sz w:val="24"/>
          <w:szCs w:val="24"/>
        </w:rPr>
      </w:pPr>
      <w:r w:rsidRPr="00C43586">
        <w:rPr>
          <w:rFonts w:ascii="Times New Roman" w:hAnsi="Times New Roman"/>
          <w:sz w:val="24"/>
          <w:szCs w:val="24"/>
        </w:rPr>
        <w:t>Резко-континентальный тип климата определяет специализацию сельского хозяйства – мясное животноводство. Отраслью международной специализации является также горнодобывающая промышленность</w:t>
      </w:r>
    </w:p>
    <w:p w:rsidR="0027753D" w:rsidRPr="00C43586" w:rsidRDefault="0027753D" w:rsidP="0027753D">
      <w:pPr>
        <w:pStyle w:val="af"/>
        <w:ind w:firstLine="284"/>
        <w:rPr>
          <w:rFonts w:ascii="Times New Roman" w:hAnsi="Times New Roman"/>
          <w:sz w:val="24"/>
          <w:szCs w:val="24"/>
        </w:rPr>
      </w:pPr>
      <w:r w:rsidRPr="00C43586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7753D" w:rsidRPr="00C43586" w:rsidRDefault="0027753D" w:rsidP="0027753D">
      <w:pPr>
        <w:rPr>
          <w:lang w:eastAsia="en-US"/>
        </w:rPr>
      </w:pPr>
    </w:p>
    <w:p w:rsidR="0027753D" w:rsidRPr="00C43586" w:rsidRDefault="0027753D" w:rsidP="0027753D">
      <w:pPr>
        <w:tabs>
          <w:tab w:val="left" w:pos="4170"/>
        </w:tabs>
        <w:ind w:left="567" w:hanging="284"/>
        <w:rPr>
          <w:b/>
        </w:rPr>
      </w:pPr>
      <w:r w:rsidRPr="00C43586">
        <w:rPr>
          <w:b/>
        </w:rPr>
        <w:t xml:space="preserve">          С1. Почему  Бразилия  является  одним из крупнейших производителей  алюминия в мире? </w:t>
      </w:r>
    </w:p>
    <w:p w:rsidR="0027753D" w:rsidRPr="00C43586" w:rsidRDefault="0027753D" w:rsidP="0027753D">
      <w:pPr>
        <w:tabs>
          <w:tab w:val="left" w:pos="4170"/>
        </w:tabs>
      </w:pPr>
      <w:r w:rsidRPr="00C43586">
        <w:t xml:space="preserve">     Укажите не менее  двух  причин.</w:t>
      </w:r>
    </w:p>
    <w:p w:rsidR="00223C31" w:rsidRPr="00C43586" w:rsidRDefault="0027753D" w:rsidP="0027753D">
      <w:pPr>
        <w:rPr>
          <w:lang w:eastAsia="en-US"/>
        </w:rPr>
      </w:pPr>
      <w:r w:rsidRPr="00C4358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3C31" w:rsidRPr="00C43586">
        <w:t>________________________________________</w:t>
      </w:r>
      <w:bookmarkStart w:id="0" w:name="_GoBack"/>
      <w:bookmarkEnd w:id="0"/>
    </w:p>
    <w:sectPr w:rsidR="00223C31" w:rsidRPr="00C43586" w:rsidSect="002526A7">
      <w:type w:val="continuous"/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45B" w:rsidRDefault="00BD745B" w:rsidP="0037622F">
      <w:r>
        <w:separator/>
      </w:r>
    </w:p>
  </w:endnote>
  <w:endnote w:type="continuationSeparator" w:id="0">
    <w:p w:rsidR="00BD745B" w:rsidRDefault="00BD745B" w:rsidP="0037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45B" w:rsidRDefault="00BD745B" w:rsidP="0037622F">
      <w:r>
        <w:separator/>
      </w:r>
    </w:p>
  </w:footnote>
  <w:footnote w:type="continuationSeparator" w:id="0">
    <w:p w:rsidR="00BD745B" w:rsidRDefault="00BD745B" w:rsidP="00376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816" w:hanging="360"/>
      </w:pPr>
      <w:rPr>
        <w:rFonts w:cs="Times New Roman"/>
      </w:rPr>
    </w:lvl>
  </w:abstractNum>
  <w:abstractNum w:abstractNumId="1">
    <w:nsid w:val="03EF0EAF"/>
    <w:multiLevelType w:val="hybridMultilevel"/>
    <w:tmpl w:val="0BFE81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108D4"/>
    <w:multiLevelType w:val="hybridMultilevel"/>
    <w:tmpl w:val="D4AA34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EB33F1"/>
    <w:multiLevelType w:val="hybridMultilevel"/>
    <w:tmpl w:val="7610C0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15ABA"/>
    <w:multiLevelType w:val="hybridMultilevel"/>
    <w:tmpl w:val="D28E4E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DD461D"/>
    <w:multiLevelType w:val="hybridMultilevel"/>
    <w:tmpl w:val="41FA8A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0C2764"/>
    <w:multiLevelType w:val="hybridMultilevel"/>
    <w:tmpl w:val="D37CB7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5757E0"/>
    <w:multiLevelType w:val="hybridMultilevel"/>
    <w:tmpl w:val="D4AA34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F74666"/>
    <w:multiLevelType w:val="hybridMultilevel"/>
    <w:tmpl w:val="2CF05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B65FD"/>
    <w:multiLevelType w:val="hybridMultilevel"/>
    <w:tmpl w:val="44A0F8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746660"/>
    <w:multiLevelType w:val="hybridMultilevel"/>
    <w:tmpl w:val="63309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9AA36BD"/>
    <w:multiLevelType w:val="hybridMultilevel"/>
    <w:tmpl w:val="66CACB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854765"/>
    <w:multiLevelType w:val="hybridMultilevel"/>
    <w:tmpl w:val="D37CB7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935213"/>
    <w:multiLevelType w:val="hybridMultilevel"/>
    <w:tmpl w:val="D28E4E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834249"/>
    <w:multiLevelType w:val="hybridMultilevel"/>
    <w:tmpl w:val="44A0F8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FA19F1"/>
    <w:multiLevelType w:val="hybridMultilevel"/>
    <w:tmpl w:val="B59C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23708A"/>
    <w:multiLevelType w:val="hybridMultilevel"/>
    <w:tmpl w:val="EB408D92"/>
    <w:lvl w:ilvl="0" w:tplc="FAB815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37391"/>
    <w:multiLevelType w:val="hybridMultilevel"/>
    <w:tmpl w:val="66CACB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523BBA"/>
    <w:multiLevelType w:val="hybridMultilevel"/>
    <w:tmpl w:val="41FA8A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4D44602"/>
    <w:multiLevelType w:val="hybridMultilevel"/>
    <w:tmpl w:val="0158D80A"/>
    <w:lvl w:ilvl="0" w:tplc="81A885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38AD58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77500C26"/>
    <w:multiLevelType w:val="hybridMultilevel"/>
    <w:tmpl w:val="AAACFA1E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77DF73D1"/>
    <w:multiLevelType w:val="hybridMultilevel"/>
    <w:tmpl w:val="B59C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966D09"/>
    <w:multiLevelType w:val="hybridMultilevel"/>
    <w:tmpl w:val="D34C9524"/>
    <w:lvl w:ilvl="0" w:tplc="978C7EF4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7D5205CE"/>
    <w:multiLevelType w:val="hybridMultilevel"/>
    <w:tmpl w:val="DD802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3"/>
  </w:num>
  <w:num w:numId="33">
    <w:abstractNumId w:val="10"/>
  </w:num>
  <w:num w:numId="34">
    <w:abstractNumId w:val="3"/>
  </w:num>
  <w:num w:numId="35">
    <w:abstractNumId w:val="1"/>
  </w:num>
  <w:num w:numId="36">
    <w:abstractNumId w:val="8"/>
  </w:num>
  <w:num w:numId="37">
    <w:abstractNumId w:val="20"/>
  </w:num>
  <w:num w:numId="38">
    <w:abstractNumId w:val="1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560"/>
    <w:rsid w:val="00037E34"/>
    <w:rsid w:val="00123C64"/>
    <w:rsid w:val="00136FD0"/>
    <w:rsid w:val="00155418"/>
    <w:rsid w:val="00223C31"/>
    <w:rsid w:val="002526A7"/>
    <w:rsid w:val="0025479E"/>
    <w:rsid w:val="0027753D"/>
    <w:rsid w:val="002F01AB"/>
    <w:rsid w:val="002F2E50"/>
    <w:rsid w:val="00306293"/>
    <w:rsid w:val="003149EB"/>
    <w:rsid w:val="0034351B"/>
    <w:rsid w:val="0037622F"/>
    <w:rsid w:val="003A108C"/>
    <w:rsid w:val="003F453E"/>
    <w:rsid w:val="0041184A"/>
    <w:rsid w:val="00454481"/>
    <w:rsid w:val="00455526"/>
    <w:rsid w:val="004C303B"/>
    <w:rsid w:val="0060767C"/>
    <w:rsid w:val="00641108"/>
    <w:rsid w:val="00673DC8"/>
    <w:rsid w:val="00697CB5"/>
    <w:rsid w:val="006F643C"/>
    <w:rsid w:val="00754A8D"/>
    <w:rsid w:val="007609BF"/>
    <w:rsid w:val="00766016"/>
    <w:rsid w:val="00771F36"/>
    <w:rsid w:val="007E34A5"/>
    <w:rsid w:val="007F78D3"/>
    <w:rsid w:val="00835519"/>
    <w:rsid w:val="00876015"/>
    <w:rsid w:val="00891878"/>
    <w:rsid w:val="008A3560"/>
    <w:rsid w:val="008C2BDD"/>
    <w:rsid w:val="008E51EB"/>
    <w:rsid w:val="008F1D83"/>
    <w:rsid w:val="009201F2"/>
    <w:rsid w:val="00947B62"/>
    <w:rsid w:val="00965F56"/>
    <w:rsid w:val="009F31AB"/>
    <w:rsid w:val="00A218DD"/>
    <w:rsid w:val="00B13046"/>
    <w:rsid w:val="00B174BF"/>
    <w:rsid w:val="00B412B3"/>
    <w:rsid w:val="00B61C90"/>
    <w:rsid w:val="00B90B6C"/>
    <w:rsid w:val="00B93D46"/>
    <w:rsid w:val="00BA07F3"/>
    <w:rsid w:val="00BD745B"/>
    <w:rsid w:val="00C43586"/>
    <w:rsid w:val="00C82141"/>
    <w:rsid w:val="00CA6958"/>
    <w:rsid w:val="00CA729E"/>
    <w:rsid w:val="00CC60CF"/>
    <w:rsid w:val="00DA7B45"/>
    <w:rsid w:val="00DB7169"/>
    <w:rsid w:val="00DB7A40"/>
    <w:rsid w:val="00DC02A1"/>
    <w:rsid w:val="00DD7C4B"/>
    <w:rsid w:val="00E4594D"/>
    <w:rsid w:val="00FB1598"/>
    <w:rsid w:val="00FC0957"/>
    <w:rsid w:val="00FC3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C61521-FF0E-4927-9263-EA4BE468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01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37622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7622F"/>
    <w:rPr>
      <w:rFonts w:ascii="Arial" w:hAnsi="Arial"/>
      <w:b/>
      <w:bCs/>
      <w:i/>
      <w:iCs/>
      <w:sz w:val="28"/>
      <w:szCs w:val="28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37622F"/>
  </w:style>
  <w:style w:type="paragraph" w:styleId="a3">
    <w:name w:val="footnote text"/>
    <w:basedOn w:val="a"/>
    <w:link w:val="a4"/>
    <w:uiPriority w:val="99"/>
    <w:unhideWhenUsed/>
    <w:rsid w:val="0037622F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37622F"/>
    <w:rPr>
      <w:lang w:eastAsia="en-US"/>
    </w:rPr>
  </w:style>
  <w:style w:type="paragraph" w:styleId="a5">
    <w:name w:val="Body Text"/>
    <w:basedOn w:val="a"/>
    <w:link w:val="a6"/>
    <w:uiPriority w:val="99"/>
    <w:unhideWhenUsed/>
    <w:rsid w:val="0037622F"/>
    <w:pPr>
      <w:spacing w:after="12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37622F"/>
    <w:rPr>
      <w:sz w:val="24"/>
      <w:szCs w:val="24"/>
      <w:lang w:eastAsia="en-US"/>
    </w:rPr>
  </w:style>
  <w:style w:type="paragraph" w:styleId="a7">
    <w:name w:val="Body Text Indent"/>
    <w:basedOn w:val="a"/>
    <w:link w:val="a8"/>
    <w:uiPriority w:val="99"/>
    <w:unhideWhenUsed/>
    <w:rsid w:val="0037622F"/>
    <w:pPr>
      <w:spacing w:after="120"/>
      <w:ind w:left="283"/>
    </w:pPr>
    <w:rPr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37622F"/>
    <w:rPr>
      <w:sz w:val="24"/>
      <w:szCs w:val="24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37622F"/>
    <w:pPr>
      <w:spacing w:after="120" w:line="480" w:lineRule="auto"/>
      <w:ind w:left="283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7622F"/>
    <w:rPr>
      <w:sz w:val="24"/>
      <w:szCs w:val="24"/>
      <w:lang w:eastAsia="en-US"/>
    </w:rPr>
  </w:style>
  <w:style w:type="paragraph" w:styleId="a9">
    <w:name w:val="Plain Text"/>
    <w:basedOn w:val="a"/>
    <w:link w:val="aa"/>
    <w:uiPriority w:val="99"/>
    <w:unhideWhenUsed/>
    <w:rsid w:val="0037622F"/>
    <w:rPr>
      <w:rFonts w:ascii="Courier New" w:eastAsia="Calibri" w:hAnsi="Courier New"/>
      <w:sz w:val="22"/>
      <w:szCs w:val="22"/>
    </w:rPr>
  </w:style>
  <w:style w:type="character" w:customStyle="1" w:styleId="aa">
    <w:name w:val="Текст Знак"/>
    <w:basedOn w:val="a0"/>
    <w:link w:val="a9"/>
    <w:uiPriority w:val="99"/>
    <w:rsid w:val="0037622F"/>
    <w:rPr>
      <w:rFonts w:ascii="Courier New" w:eastAsia="Calibri" w:hAnsi="Courier New"/>
      <w:sz w:val="22"/>
      <w:szCs w:val="22"/>
    </w:rPr>
  </w:style>
  <w:style w:type="paragraph" w:styleId="ab">
    <w:name w:val="List Paragraph"/>
    <w:basedOn w:val="a"/>
    <w:uiPriority w:val="99"/>
    <w:qFormat/>
    <w:rsid w:val="0037622F"/>
    <w:pPr>
      <w:ind w:left="720"/>
      <w:contextualSpacing/>
    </w:pPr>
  </w:style>
  <w:style w:type="paragraph" w:customStyle="1" w:styleId="FR2">
    <w:name w:val="FR2"/>
    <w:uiPriority w:val="99"/>
    <w:rsid w:val="0037622F"/>
    <w:pPr>
      <w:widowControl w:val="0"/>
      <w:ind w:left="40"/>
      <w:jc w:val="center"/>
    </w:pPr>
    <w:rPr>
      <w:rFonts w:ascii="Courier New" w:hAnsi="Courier New"/>
      <w:sz w:val="16"/>
    </w:rPr>
  </w:style>
  <w:style w:type="paragraph" w:customStyle="1" w:styleId="BodyText21">
    <w:name w:val="Body Text 21"/>
    <w:basedOn w:val="a"/>
    <w:uiPriority w:val="99"/>
    <w:rsid w:val="0037622F"/>
    <w:pPr>
      <w:jc w:val="right"/>
    </w:pPr>
    <w:rPr>
      <w:rFonts w:ascii="Arial" w:hAnsi="Arial"/>
      <w:b/>
      <w:sz w:val="28"/>
      <w:szCs w:val="20"/>
      <w:lang w:val="en-US"/>
    </w:rPr>
  </w:style>
  <w:style w:type="paragraph" w:customStyle="1" w:styleId="msonormalbullet2gif">
    <w:name w:val="msonormalbullet2.gif"/>
    <w:basedOn w:val="a"/>
    <w:uiPriority w:val="99"/>
    <w:rsid w:val="0037622F"/>
    <w:pPr>
      <w:spacing w:before="100" w:beforeAutospacing="1" w:after="100" w:afterAutospacing="1"/>
    </w:pPr>
  </w:style>
  <w:style w:type="paragraph" w:customStyle="1" w:styleId="HalfLine">
    <w:name w:val="Half Line"/>
    <w:uiPriority w:val="99"/>
    <w:rsid w:val="0037622F"/>
    <w:pPr>
      <w:keepNext/>
      <w:keepLines/>
      <w:tabs>
        <w:tab w:val="left" w:leader="dot" w:pos="3969"/>
      </w:tabs>
      <w:spacing w:before="400" w:after="280"/>
      <w:ind w:right="85"/>
    </w:pPr>
    <w:rPr>
      <w:rFonts w:ascii="Arial" w:hAnsi="Arial"/>
      <w:sz w:val="22"/>
      <w:lang w:val="en-GB" w:eastAsia="en-US"/>
    </w:rPr>
  </w:style>
  <w:style w:type="paragraph" w:customStyle="1" w:styleId="10">
    <w:name w:val="Стиль1"/>
    <w:basedOn w:val="a"/>
    <w:uiPriority w:val="99"/>
    <w:rsid w:val="0037622F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c">
    <w:name w:val="Знак"/>
    <w:basedOn w:val="a"/>
    <w:uiPriority w:val="99"/>
    <w:rsid w:val="003762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footnote reference"/>
    <w:basedOn w:val="a0"/>
    <w:uiPriority w:val="99"/>
    <w:unhideWhenUsed/>
    <w:rsid w:val="0037622F"/>
    <w:rPr>
      <w:rFonts w:ascii="Times New Roman" w:hAnsi="Times New Roman" w:cs="Times New Roman" w:hint="default"/>
      <w:vertAlign w:val="superscript"/>
    </w:rPr>
  </w:style>
  <w:style w:type="character" w:customStyle="1" w:styleId="11">
    <w:name w:val="Текст Знак1"/>
    <w:basedOn w:val="a0"/>
    <w:uiPriority w:val="99"/>
    <w:semiHidden/>
    <w:rsid w:val="0037622F"/>
    <w:rPr>
      <w:rFonts w:ascii="Consolas" w:hAnsi="Consolas" w:cs="Consolas" w:hint="default"/>
      <w:sz w:val="21"/>
      <w:szCs w:val="21"/>
      <w:lang w:eastAsia="en-US"/>
    </w:rPr>
  </w:style>
  <w:style w:type="character" w:customStyle="1" w:styleId="PlainTextChar">
    <w:name w:val="Plain Text Char"/>
    <w:basedOn w:val="a0"/>
    <w:uiPriority w:val="99"/>
    <w:semiHidden/>
    <w:rsid w:val="0037622F"/>
    <w:rPr>
      <w:rFonts w:ascii="Courier New" w:hAnsi="Courier New" w:cs="Courier New" w:hint="default"/>
      <w:sz w:val="20"/>
      <w:szCs w:val="20"/>
      <w:lang w:eastAsia="en-US"/>
    </w:rPr>
  </w:style>
  <w:style w:type="table" w:styleId="ae">
    <w:name w:val="Table Grid"/>
    <w:basedOn w:val="a1"/>
    <w:uiPriority w:val="99"/>
    <w:rsid w:val="003762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8F1D83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locked/>
    <w:rsid w:val="008F1D83"/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rsid w:val="0083551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35519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FB15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Елена</cp:lastModifiedBy>
  <cp:revision>12</cp:revision>
  <cp:lastPrinted>2020-05-11T15:13:00Z</cp:lastPrinted>
  <dcterms:created xsi:type="dcterms:W3CDTF">2020-05-08T08:24:00Z</dcterms:created>
  <dcterms:modified xsi:type="dcterms:W3CDTF">2024-12-03T10:32:00Z</dcterms:modified>
</cp:coreProperties>
</file>