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DB" w:rsidRDefault="00985DDB" w:rsidP="00985D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7 класс</w:t>
      </w:r>
    </w:p>
    <w:p w:rsidR="000A25D5" w:rsidRDefault="000A25D5" w:rsidP="00985DD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программные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вопросы</w:t>
      </w:r>
    </w:p>
    <w:p w:rsidR="00985DDB" w:rsidRPr="00CE3ED1" w:rsidRDefault="00985DDB" w:rsidP="00985DD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25D5" w:rsidRDefault="000A25D5" w:rsidP="000A2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Составлены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3ED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A25D5" w:rsidRDefault="000A25D5" w:rsidP="000A2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25D5" w:rsidRPr="006B101A" w:rsidRDefault="000A25D5" w:rsidP="000A2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Учебник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Коровина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В..Я.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</w:t>
      </w:r>
      <w:r w:rsidR="00F2383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383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</w:t>
      </w:r>
      <w:r w:rsidR="00B91D4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bookmarkStart w:id="0" w:name="_GoBack"/>
      <w:bookmarkEnd w:id="0"/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 ч.</w:t>
      </w:r>
      <w:r w:rsidR="00F238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/В.Я. Коровина, В.П. Журавлев, В.И. Коровин. 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– М.: Просвещение, с 2023 г. </w:t>
      </w:r>
    </w:p>
    <w:p w:rsidR="000A25D5" w:rsidRPr="00AC645E" w:rsidRDefault="000A25D5" w:rsidP="0062583C">
      <w:pPr>
        <w:spacing w:after="0" w:line="264" w:lineRule="auto"/>
        <w:ind w:left="120"/>
        <w:jc w:val="both"/>
        <w:rPr>
          <w:lang w:val="ru-RU"/>
        </w:rPr>
      </w:pPr>
    </w:p>
    <w:p w:rsidR="0062583C" w:rsidRPr="00AC645E" w:rsidRDefault="0062583C" w:rsidP="0062583C">
      <w:pPr>
        <w:spacing w:after="0" w:line="264" w:lineRule="auto"/>
        <w:ind w:left="120"/>
        <w:jc w:val="both"/>
        <w:rPr>
          <w:lang w:val="ru-RU"/>
        </w:rPr>
      </w:pP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683b575d-fc29-4554-8898-a7b5c598dbb6"/>
      <w:r w:rsidRPr="00AC64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1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 w:rsidRP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 и проблемы произведения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85DDB" w:rsidRDefault="00985DDB" w:rsidP="0062583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25D5" w:rsidRDefault="0062583C" w:rsidP="000A25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" w:name="3741b07c-b818-4276-9c02-9452404ed662"/>
      <w:r w:rsidRPr="0062583C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"/>
      <w:r w:rsidR="000A25D5" w:rsidRP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 и проблематика лирических произведений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мировоззрения поэта и их отражение в творчестве, средства выразительности. </w:t>
      </w:r>
    </w:p>
    <w:p w:rsidR="000A25D5" w:rsidRDefault="0062583C" w:rsidP="000A25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645E">
        <w:rPr>
          <w:rFonts w:ascii="Times New Roman" w:hAnsi="Times New Roman"/>
          <w:color w:val="000000"/>
          <w:sz w:val="28"/>
          <w:lang w:val="ru-RU"/>
        </w:rPr>
        <w:t xml:space="preserve">«Повести Белкина» </w:t>
      </w:r>
      <w:bookmarkStart w:id="3" w:name="f492b714-890f-4682-ac40-57999778e8e6"/>
      <w:r w:rsidRPr="00AC645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3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конфликта и композиции повести. Система персонажей. Образ «маленького человека» в повести. Мотив "блудного сына"</w:t>
      </w:r>
      <w:r w:rsidR="000A25D5" w:rsidRP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основа поэмы. Сюжет, проблематика произведения. </w:t>
      </w:r>
    </w:p>
    <w:p w:rsidR="000A25D5" w:rsidRPr="000A25D5" w:rsidRDefault="0062583C" w:rsidP="000A25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color w:val="000000"/>
          <w:sz w:val="28"/>
          <w:lang w:val="ru-RU"/>
        </w:rPr>
        <w:t>Поэма «Полтава»</w:t>
      </w:r>
      <w:bookmarkStart w:id="4" w:name="d902c126-21ef-4167-9209-dfb4fb73593d"/>
      <w:r w:rsidRPr="00AC645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"/>
      <w:r w:rsidR="000A2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основа поэмы. Сюжет, проблематика произведения. Сопоставление образов Петра </w:t>
      </w:r>
      <w:r w:rsidR="000A25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Карла </w:t>
      </w:r>
      <w:r w:rsidR="000A25D5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A25D5" w:rsidRPr="00F238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авторской позиции в поэме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25D5" w:rsidRDefault="0062583C" w:rsidP="00F2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117e4a82-ed0d-45ab-b4ae-813f20ad62a5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62583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5"/>
      <w:r w:rsidRPr="00625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одиночества в лирике поэта</w:t>
      </w:r>
      <w:r w:rsidR="000A25D5"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гармонии человека и природы. Средства выразительности в художественном произведении</w:t>
      </w:r>
      <w:r w:rsidR="00F26E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712AE" w:rsidRDefault="000A25D5" w:rsidP="00F2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583C" w:rsidRPr="00AC645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основа произведения. Тема, идея, сюжет, композиция</w:t>
      </w:r>
      <w:r w:rsidR="007712AE" w:rsidRP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образов. Художественные особенности языка произведения и фольклорная традиция</w:t>
      </w:r>
    </w:p>
    <w:p w:rsidR="0062583C" w:rsidRPr="0062583C" w:rsidRDefault="0062583C" w:rsidP="00F26E71">
      <w:pPr>
        <w:spacing w:after="0" w:line="240" w:lineRule="auto"/>
        <w:ind w:firstLine="709"/>
        <w:jc w:val="both"/>
        <w:rPr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и фольклорная основа повести. Тематика и проблематика произведения</w:t>
      </w:r>
      <w:r w:rsidR="00F26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 и композиция повести. Роль пейзажных зарисовок в повествовании</w:t>
      </w:r>
      <w:r w:rsidR="00F26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персонажей. Сопоставление Остапа и </w:t>
      </w:r>
      <w:proofErr w:type="spellStart"/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Андрия</w:t>
      </w:r>
      <w:proofErr w:type="spellEnd"/>
      <w:r w:rsidR="007712AE" w:rsidRP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Тараса Бульбы в повести</w:t>
      </w:r>
      <w:r w:rsidR="007712AE" w:rsidRP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Авторская позиция и способы ее выражения в повести. Художественное мастерство Н. В. Гоголя в изображении героев и природы</w:t>
      </w:r>
      <w:r w:rsidR="00F26E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85DDB" w:rsidRDefault="00985DDB" w:rsidP="00F26E7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83C" w:rsidRPr="00AC645E" w:rsidRDefault="0062583C" w:rsidP="00F26E71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04227" w:rsidRDefault="0062583C" w:rsidP="000042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6" w:name="724e0df4-38e3-41a2-b5b6-ae74cd02e3ae"/>
      <w:r w:rsidRPr="0062583C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Например, «Бирюк», «Хорь и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6"/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7" w:name="392c8492-5b4a-402c-8f0e-10bd561de6f3"/>
      <w:r w:rsidRPr="00AC645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7"/>
      <w:r w:rsidR="00004227" w:rsidRP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жанра, тематика и проблематика произведений, средства выразительности.</w:t>
      </w:r>
    </w:p>
    <w:p w:rsidR="0062583C" w:rsidRPr="00AC645E" w:rsidRDefault="0062583C" w:rsidP="00F26E71">
      <w:pPr>
        <w:spacing w:after="0" w:line="264" w:lineRule="auto"/>
        <w:ind w:firstLine="600"/>
        <w:jc w:val="both"/>
        <w:rPr>
          <w:lang w:val="ru-RU"/>
        </w:rPr>
      </w:pPr>
    </w:p>
    <w:p w:rsidR="0062583C" w:rsidRPr="0062583C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Л. Н. Толстой.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 произведения</w:t>
      </w:r>
      <w:r w:rsidR="00004227" w:rsidRP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 и композиция</w:t>
      </w:r>
      <w:r w:rsidR="00004227" w:rsidRP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образов.</w:t>
      </w:r>
    </w:p>
    <w:p w:rsidR="00004227" w:rsidRDefault="0062583C" w:rsidP="000042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d49ac97a-9f24-4da7-91f2-e48f019fd3f5"/>
      <w:r w:rsidRPr="0062583C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8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Идейно-художественное своеобразие.</w:t>
      </w:r>
    </w:p>
    <w:p w:rsidR="00004227" w:rsidRDefault="0062583C" w:rsidP="000042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d84dadf2-8837-40a7-90af-c346f8dae9ab"/>
      <w:r w:rsidRPr="00AC645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9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Идейно-</w:t>
      </w:r>
      <w:r w:rsidR="00985D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своеобразие.</w:t>
      </w:r>
    </w:p>
    <w:p w:rsidR="00004227" w:rsidRDefault="0062583C" w:rsidP="000042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0" w:name="0c9ef179-8127-40c8-873b-fdcc57270e7f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Например, «Повесть о том, как один мужик двух генералов прокормил», «Дикий помещик», «Премудрый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0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Идейно-художественное своеобразие сказок писателя.</w:t>
      </w:r>
      <w:r w:rsidR="00004227" w:rsidRP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сюжет. Особенности сатиры М. Е. Салтыкова-Щедрина.</w:t>
      </w:r>
    </w:p>
    <w:p w:rsidR="00EC12E7" w:rsidRDefault="0062583C" w:rsidP="00EC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1" w:name="3f08c306-d1eb-40c1-bf0e-bea855aa400c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1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тему. Идейно-</w:t>
      </w:r>
      <w:r w:rsidR="00985D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своеобразие произведений А. К. Толстого о русской старине. Историческая основа произведений Р. </w:t>
      </w:r>
      <w:proofErr w:type="spellStart"/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Сабатини</w:t>
      </w:r>
      <w:proofErr w:type="spellEnd"/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романтика морских приключений в эпоху географических открытий.</w:t>
      </w:r>
    </w:p>
    <w:p w:rsidR="00985DDB" w:rsidRDefault="00985DDB" w:rsidP="0062583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6452" w:rsidRDefault="0062583C" w:rsidP="00B664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40c64b3a-a3eb-4d3f-8b8d-5837df728019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12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 произведений. Художественное мастерство писателя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3" w:name="a869f2ae-2a1e-4f4b-ba77-92f82652d3d9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Например, «Старуха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3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Идейно-</w:t>
      </w:r>
      <w:r w:rsidR="00985D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своеобразие ранних рассказов писателя</w:t>
      </w:r>
      <w:r w:rsidR="00B66452" w:rsidRP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Сюжет, система персонажей одного из ранних рассказов писателя</w:t>
      </w:r>
    </w:p>
    <w:p w:rsidR="00B66452" w:rsidRDefault="0062583C" w:rsidP="00EC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4" w:name="aae30f53-7b1d-4cda-884d-589dec4393f5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4"/>
      <w:r w:rsidR="00B66452" w:rsidRP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Объекты сатиры в произведениях писателей конца </w:t>
      </w:r>
      <w:r w:rsidR="00EC12E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 w:rsidR="00EC12E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(не менее двух). 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 сатирических произведений, средства выразительности в них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5" w:name="b02116e4-e9ea-4e8f-af38-04f2ae71ec92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15"/>
      <w:r w:rsidR="00B664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6452" w:rsidRPr="0070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мировоззрения писателя</w:t>
      </w:r>
      <w:r w:rsidR="00B664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6" w:name="56b5d580-1dbd-4944-a96b-0fcb0abff146"/>
      <w:r w:rsidRPr="00AC645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6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DDB" w:rsidRPr="000A2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своеобразие произведений, средства выразительности</w:t>
      </w:r>
    </w:p>
    <w:p w:rsidR="00EC12E7" w:rsidRDefault="0062583C" w:rsidP="00EC1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7" w:name="3508c828-689c-452f-ba72-3d6a17920a96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17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композиция стихотворения</w:t>
      </w:r>
    </w:p>
    <w:p w:rsidR="00EC12E7" w:rsidRDefault="00EC12E7" w:rsidP="00EC1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 стихотворения. Лирический герой. Средства выразительности</w:t>
      </w:r>
    </w:p>
    <w:p w:rsidR="00EC12E7" w:rsidRDefault="0062583C" w:rsidP="00EC1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8" w:name="bfb8e5e7-5dc0-4aa2-a0fb-f3372a190ccd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18"/>
      <w:r w:rsidR="00EC12E7" w:rsidRP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сюжет, система персонажей, гуманистический пафос произведения</w:t>
      </w:r>
      <w:r w:rsidR="00985D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12E7" w:rsidRDefault="0062583C" w:rsidP="00EC1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9" w:name="58f8e791-4da1-4c7c-996e-06e9678d7abd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19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сюжет, система персонажей, гуманистический пафос произведения. Идейно-художественное своеобразие произведения. Особенности языка произведений А. П. Платонова</w:t>
      </w:r>
    </w:p>
    <w:p w:rsidR="00985DDB" w:rsidRDefault="00985DDB" w:rsidP="0062583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C12E7" w:rsidRDefault="0062583C" w:rsidP="00EC1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583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258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a067d7de-fb70-421e-a5f5-fb299a482d23"/>
      <w:r w:rsidRPr="0062583C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AC645E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20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сюжет произведения. Характеры героев, система образов произведения</w:t>
      </w:r>
      <w:r w:rsidR="00EC12E7" w:rsidRP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Авторская позиция в произведении. Художественное мастерство автора</w:t>
      </w:r>
    </w:p>
    <w:p w:rsidR="00985DDB" w:rsidRPr="007001D7" w:rsidRDefault="0062583C" w:rsidP="00985D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1" w:name="0597886d-dd6d-4674-8ee8-e14ffd5ff356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1"/>
      <w:r w:rsidR="00EC12E7" w:rsidRP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 стихотворений</w:t>
      </w:r>
      <w:r w:rsidR="00985D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85DDB" w:rsidRPr="0070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Лирический герой стихотворений. Средства выразительности в художественных произведениях</w:t>
      </w:r>
    </w:p>
    <w:p w:rsidR="0062583C" w:rsidRPr="00AC645E" w:rsidRDefault="0062583C" w:rsidP="00985DDB">
      <w:pPr>
        <w:spacing w:after="0" w:line="240" w:lineRule="auto"/>
        <w:ind w:firstLine="709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2" w:name="83a8feea-b75e-4227-8bcd-8ff9e804ba2b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2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DDB" w:rsidRPr="0070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Тематика, проблематика, сюжет, система образов одного из рассказов</w:t>
      </w:r>
    </w:p>
    <w:p w:rsidR="00985DDB" w:rsidRDefault="00985DDB" w:rsidP="0062583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2583C" w:rsidRPr="00AC645E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3" w:name="ea61fdd9-b266-4028-b605-73fad05f3a1b"/>
      <w:r w:rsidRPr="00AC64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83C" w:rsidRPr="0062583C" w:rsidRDefault="0062583C" w:rsidP="0062583C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AC645E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4" w:name="4c3792f6-c508-448f-810f-0a4e7935e4da"/>
      <w:r w:rsidRPr="00AC645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62583C">
        <w:rPr>
          <w:rFonts w:ascii="Times New Roman" w:hAnsi="Times New Roman"/>
          <w:color w:val="000000"/>
          <w:sz w:val="28"/>
          <w:lang w:val="ru-RU"/>
        </w:rPr>
        <w:t>Например, П. Мериме. «</w:t>
      </w:r>
      <w:proofErr w:type="spellStart"/>
      <w:r w:rsidRPr="0062583C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62583C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4"/>
      <w:r w:rsidRPr="00625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83C" w:rsidRDefault="0062583C" w:rsidP="006258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AC645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sectPr w:rsidR="0062583C" w:rsidSect="007001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C"/>
    <w:rsid w:val="00004227"/>
    <w:rsid w:val="00086D87"/>
    <w:rsid w:val="000A25D5"/>
    <w:rsid w:val="0062583C"/>
    <w:rsid w:val="007001D7"/>
    <w:rsid w:val="007712AE"/>
    <w:rsid w:val="00985DDB"/>
    <w:rsid w:val="00B66452"/>
    <w:rsid w:val="00B91D4C"/>
    <w:rsid w:val="00EC12E7"/>
    <w:rsid w:val="00F23839"/>
    <w:rsid w:val="00F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0889-3C80-4B94-A316-7049D140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D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0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8533-15BC-4CC6-A995-7ADFD80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2024-12-03T19:53:00Z</dcterms:created>
  <dcterms:modified xsi:type="dcterms:W3CDTF">2025-01-12T17:14:00Z</dcterms:modified>
</cp:coreProperties>
</file>