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5C" w:rsidRPr="001C116A" w:rsidRDefault="00C91F5C" w:rsidP="00C91F5C">
      <w:pPr>
        <w:jc w:val="center"/>
        <w:rPr>
          <w:b/>
          <w:sz w:val="32"/>
          <w:szCs w:val="32"/>
        </w:rPr>
      </w:pPr>
      <w:r w:rsidRPr="001C116A">
        <w:rPr>
          <w:b/>
          <w:sz w:val="32"/>
          <w:szCs w:val="32"/>
        </w:rPr>
        <w:t>Программа по предмету «Иностранный язык (Английский)»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725"/>
      </w:tblGrid>
      <w:tr w:rsidR="00C91F5C" w:rsidTr="00C91F5C">
        <w:tc>
          <w:tcPr>
            <w:tcW w:w="9889" w:type="dxa"/>
          </w:tcPr>
          <w:p w:rsidR="00C91F5C" w:rsidRDefault="00C91F5C" w:rsidP="00C91F5C">
            <w:pPr>
              <w:spacing w:beforeAutospacing="1"/>
              <w:jc w:val="center"/>
              <w:rPr>
                <w:rStyle w:val="a4"/>
                <w:color w:val="333333"/>
                <w:shd w:val="clear" w:color="auto" w:fill="FFFFFF"/>
              </w:rPr>
            </w:pPr>
            <w:r>
              <w:rPr>
                <w:rStyle w:val="a4"/>
                <w:color w:val="333333"/>
                <w:shd w:val="clear" w:color="auto" w:fill="FFFFFF"/>
              </w:rPr>
              <w:t xml:space="preserve">СОДЕРЖАНИЕ ОБУЧЕНИЯ </w:t>
            </w:r>
            <w:r w:rsidR="001C116A">
              <w:rPr>
                <w:rStyle w:val="a4"/>
                <w:color w:val="333333"/>
                <w:shd w:val="clear" w:color="auto" w:fill="FFFFFF"/>
              </w:rPr>
              <w:t xml:space="preserve"> В </w:t>
            </w:r>
            <w:r>
              <w:rPr>
                <w:rStyle w:val="a4"/>
                <w:color w:val="333333"/>
                <w:shd w:val="clear" w:color="auto" w:fill="FFFFFF"/>
              </w:rPr>
              <w:t>7 КЛАСС</w:t>
            </w:r>
            <w:r w:rsidR="001C116A">
              <w:rPr>
                <w:rStyle w:val="a4"/>
                <w:color w:val="333333"/>
                <w:shd w:val="clear" w:color="auto" w:fill="FFFFFF"/>
              </w:rPr>
              <w:t>Е</w:t>
            </w:r>
          </w:p>
          <w:p w:rsidR="00C91F5C" w:rsidRDefault="00C91F5C" w:rsidP="00C91F5C">
            <w:pPr>
              <w:jc w:val="center"/>
            </w:pPr>
          </w:p>
        </w:tc>
        <w:tc>
          <w:tcPr>
            <w:tcW w:w="5725" w:type="dxa"/>
          </w:tcPr>
          <w:p w:rsidR="00C91F5C" w:rsidRDefault="00C91F5C" w:rsidP="00C91F5C">
            <w:pPr>
              <w:jc w:val="center"/>
              <w:rPr>
                <w:b/>
              </w:rPr>
            </w:pPr>
            <w:r w:rsidRPr="00C91F5C">
              <w:rPr>
                <w:b/>
              </w:rPr>
              <w:t>ПРЕДМЕТНЫЕ РЕЗУЛЬТАТЫ</w:t>
            </w:r>
          </w:p>
          <w:p w:rsidR="00274C82" w:rsidRDefault="00274C82" w:rsidP="00274C82">
            <w:pPr>
              <w:pStyle w:val="a5"/>
              <w:jc w:val="both"/>
            </w:pPr>
          </w:p>
          <w:p w:rsidR="00274C82" w:rsidRPr="0066495C" w:rsidRDefault="00274C82" w:rsidP="00274C82">
            <w:pPr>
              <w:pStyle w:val="a5"/>
              <w:jc w:val="center"/>
            </w:pPr>
            <w:r>
              <w:t>к</w:t>
            </w:r>
            <w:r w:rsidRPr="0066495C">
              <w:t xml:space="preserve"> концу </w:t>
            </w:r>
            <w:r w:rsidRPr="0066495C">
              <w:rPr>
                <w:b/>
              </w:rPr>
              <w:t>обучения в 7 классе</w:t>
            </w:r>
            <w:r w:rsidRPr="0066495C">
              <w:t>:</w:t>
            </w:r>
          </w:p>
          <w:p w:rsidR="00274C82" w:rsidRPr="00C91F5C" w:rsidRDefault="00274C82" w:rsidP="00C91F5C">
            <w:pPr>
              <w:jc w:val="center"/>
              <w:rPr>
                <w:b/>
              </w:rPr>
            </w:pPr>
          </w:p>
        </w:tc>
      </w:tr>
      <w:tr w:rsidR="00C91F5C" w:rsidTr="00C91F5C">
        <w:tc>
          <w:tcPr>
            <w:tcW w:w="9889" w:type="dxa"/>
          </w:tcPr>
          <w:p w:rsidR="00C91F5C" w:rsidRPr="007E2B27" w:rsidRDefault="00C91F5C" w:rsidP="00C91F5C">
            <w:pPr>
              <w:pStyle w:val="a5"/>
              <w:jc w:val="both"/>
              <w:rPr>
                <w:b/>
                <w:u w:val="single"/>
              </w:rPr>
            </w:pPr>
            <w:r w:rsidRPr="007E2B27">
              <w:rPr>
                <w:b/>
                <w:u w:val="single"/>
              </w:rPr>
              <w:t>Коммуникативные умения</w:t>
            </w:r>
          </w:p>
          <w:p w:rsidR="00C91F5C" w:rsidRPr="007E2B27" w:rsidRDefault="00C91F5C" w:rsidP="00C91F5C">
            <w:pPr>
              <w:pStyle w:val="a5"/>
              <w:jc w:val="both"/>
            </w:pPr>
            <w:r w:rsidRPr="007E2B27">
      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      </w:r>
          </w:p>
          <w:p w:rsidR="00C91F5C" w:rsidRPr="007E2B27" w:rsidRDefault="00C91F5C" w:rsidP="00C91F5C">
            <w:pPr>
              <w:pStyle w:val="a5"/>
              <w:numPr>
                <w:ilvl w:val="0"/>
                <w:numId w:val="1"/>
              </w:numPr>
              <w:jc w:val="both"/>
            </w:pPr>
            <w:r w:rsidRPr="007E2B27">
              <w:t>Взаимоотношения в семье и с друзьями. Семейные праздники. Обязанности по дому.</w:t>
            </w:r>
          </w:p>
          <w:p w:rsidR="00C91F5C" w:rsidRPr="007E2B27" w:rsidRDefault="00C91F5C" w:rsidP="00C91F5C">
            <w:pPr>
              <w:pStyle w:val="a5"/>
              <w:numPr>
                <w:ilvl w:val="0"/>
                <w:numId w:val="1"/>
              </w:numPr>
              <w:jc w:val="both"/>
            </w:pPr>
            <w:r w:rsidRPr="007E2B27">
              <w:t>Внешность и характер человека (литературного персонажа).</w:t>
            </w:r>
          </w:p>
          <w:p w:rsidR="00C91F5C" w:rsidRPr="007E2B27" w:rsidRDefault="00C91F5C" w:rsidP="00C91F5C">
            <w:pPr>
              <w:pStyle w:val="a5"/>
              <w:numPr>
                <w:ilvl w:val="0"/>
                <w:numId w:val="1"/>
              </w:numPr>
              <w:jc w:val="both"/>
            </w:pPr>
            <w:r w:rsidRPr="007E2B27">
              <w:t>Досуг и увлечения (хобби) современного подростка (чтение, кино, театр, музей, спорт, музыка).</w:t>
            </w:r>
          </w:p>
          <w:p w:rsidR="00C91F5C" w:rsidRPr="007E2B27" w:rsidRDefault="00C91F5C" w:rsidP="00C91F5C">
            <w:pPr>
              <w:pStyle w:val="a5"/>
              <w:numPr>
                <w:ilvl w:val="0"/>
                <w:numId w:val="1"/>
              </w:numPr>
              <w:jc w:val="both"/>
            </w:pPr>
            <w:r w:rsidRPr="007E2B27">
              <w:t>Здоровый образ жизни: режим труда и отдыха, фитнес, сбалансированное питание.</w:t>
            </w:r>
          </w:p>
          <w:p w:rsidR="00C91F5C" w:rsidRPr="007E2B27" w:rsidRDefault="00C91F5C" w:rsidP="00C91F5C">
            <w:pPr>
              <w:pStyle w:val="a5"/>
              <w:numPr>
                <w:ilvl w:val="0"/>
                <w:numId w:val="1"/>
              </w:numPr>
              <w:jc w:val="both"/>
            </w:pPr>
            <w:r w:rsidRPr="007E2B27">
              <w:t>Покупки: одежда, обувь и продукты питания.</w:t>
            </w:r>
          </w:p>
          <w:p w:rsidR="00C91F5C" w:rsidRPr="007E2B27" w:rsidRDefault="00C91F5C" w:rsidP="00C91F5C">
            <w:pPr>
              <w:pStyle w:val="a5"/>
              <w:numPr>
                <w:ilvl w:val="0"/>
                <w:numId w:val="1"/>
              </w:numPr>
              <w:jc w:val="both"/>
            </w:pPr>
            <w:r w:rsidRPr="007E2B27">
      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сверстниками.</w:t>
            </w:r>
          </w:p>
          <w:p w:rsidR="00C91F5C" w:rsidRPr="007E2B27" w:rsidRDefault="00C91F5C" w:rsidP="00C91F5C">
            <w:pPr>
              <w:pStyle w:val="a5"/>
              <w:numPr>
                <w:ilvl w:val="0"/>
                <w:numId w:val="1"/>
              </w:numPr>
              <w:jc w:val="both"/>
            </w:pPr>
            <w:r w:rsidRPr="007E2B27">
              <w:t>Каникулы в различное время года. Виды отдыха. Путешествия по России и иностранным странам.</w:t>
            </w:r>
          </w:p>
          <w:p w:rsidR="00C91F5C" w:rsidRPr="007E2B27" w:rsidRDefault="00C91F5C" w:rsidP="00FD0DA8">
            <w:pPr>
              <w:pStyle w:val="a5"/>
              <w:numPr>
                <w:ilvl w:val="0"/>
                <w:numId w:val="1"/>
              </w:numPr>
              <w:jc w:val="both"/>
            </w:pPr>
            <w:r w:rsidRPr="007E2B27">
              <w:t>Природа: дикие и домашние животные. Климат, погода.</w:t>
            </w:r>
          </w:p>
          <w:p w:rsidR="00C91F5C" w:rsidRPr="007E2B27" w:rsidRDefault="00C91F5C" w:rsidP="00FD0DA8">
            <w:pPr>
              <w:pStyle w:val="a5"/>
              <w:numPr>
                <w:ilvl w:val="0"/>
                <w:numId w:val="1"/>
              </w:numPr>
              <w:jc w:val="both"/>
            </w:pPr>
            <w:r w:rsidRPr="007E2B27">
              <w:t>Жизнь в городе и сельской местности. Описание родного города (села). Транспорт.</w:t>
            </w:r>
          </w:p>
          <w:p w:rsidR="00C91F5C" w:rsidRPr="007E2B27" w:rsidRDefault="00C91F5C" w:rsidP="00FD0DA8">
            <w:pPr>
              <w:pStyle w:val="a5"/>
              <w:numPr>
                <w:ilvl w:val="0"/>
                <w:numId w:val="1"/>
              </w:numPr>
              <w:jc w:val="both"/>
            </w:pPr>
            <w:r w:rsidRPr="007E2B27">
              <w:t>Средства массовой информации (телевидение, журналы, Интернет).</w:t>
            </w:r>
          </w:p>
          <w:p w:rsidR="00C91F5C" w:rsidRPr="007E2B27" w:rsidRDefault="00C91F5C" w:rsidP="00FD0DA8">
            <w:pPr>
              <w:pStyle w:val="a5"/>
              <w:numPr>
                <w:ilvl w:val="0"/>
                <w:numId w:val="1"/>
              </w:numPr>
              <w:jc w:val="both"/>
            </w:pPr>
            <w:r w:rsidRPr="007E2B27">
              <w:t xml:space="preserve">Родная страна и страна (страны) изучаемого языка. </w:t>
            </w:r>
            <w:proofErr w:type="gramStart"/>
            <w:r w:rsidRPr="007E2B27"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      </w:r>
            <w:proofErr w:type="gramEnd"/>
          </w:p>
          <w:p w:rsidR="00C91F5C" w:rsidRPr="007E2B27" w:rsidRDefault="00C91F5C" w:rsidP="00FD0DA8">
            <w:pPr>
              <w:pStyle w:val="a5"/>
              <w:numPr>
                <w:ilvl w:val="0"/>
                <w:numId w:val="1"/>
              </w:numPr>
              <w:jc w:val="both"/>
            </w:pPr>
            <w:r w:rsidRPr="007E2B27">
              <w:t>Выдающиеся люди родной страны и страны (стран) изучаемого языка: учёные, писатели, поэты, спортсмены.</w:t>
            </w:r>
          </w:p>
          <w:p w:rsidR="00C91F5C" w:rsidRDefault="00C91F5C" w:rsidP="00C91F5C"/>
          <w:p w:rsidR="00FD0DA8" w:rsidRDefault="00FD0DA8" w:rsidP="00C91F5C"/>
        </w:tc>
        <w:tc>
          <w:tcPr>
            <w:tcW w:w="5725" w:type="dxa"/>
          </w:tcPr>
          <w:p w:rsidR="00C91F5C" w:rsidRDefault="00C91F5C" w:rsidP="001C116A">
            <w:pPr>
              <w:pStyle w:val="a5"/>
              <w:ind w:left="720"/>
              <w:jc w:val="both"/>
            </w:pPr>
          </w:p>
        </w:tc>
      </w:tr>
      <w:tr w:rsidR="00C91F5C" w:rsidTr="00C91F5C">
        <w:tc>
          <w:tcPr>
            <w:tcW w:w="9889" w:type="dxa"/>
          </w:tcPr>
          <w:p w:rsidR="00FD0DA8" w:rsidRPr="00FD0DA8" w:rsidRDefault="00FD0DA8" w:rsidP="00FD0DA8">
            <w:pPr>
              <w:pStyle w:val="a5"/>
              <w:jc w:val="both"/>
              <w:rPr>
                <w:b/>
                <w:u w:val="single"/>
              </w:rPr>
            </w:pPr>
            <w:r w:rsidRPr="00FD0DA8">
              <w:rPr>
                <w:b/>
                <w:u w:val="single"/>
              </w:rPr>
              <w:lastRenderedPageBreak/>
              <w:t>Говорение</w:t>
            </w:r>
          </w:p>
          <w:p w:rsidR="00FD0DA8" w:rsidRPr="007E2B27" w:rsidRDefault="00FD0DA8" w:rsidP="00FD0DA8">
            <w:pPr>
              <w:pStyle w:val="a5"/>
              <w:jc w:val="both"/>
            </w:pPr>
            <w:r w:rsidRPr="007E2B27">
              <w:t>Развитие коммуникативных умений </w:t>
            </w:r>
            <w:r w:rsidRPr="00FD0DA8">
              <w:rPr>
                <w:b/>
                <w:u w:val="single"/>
              </w:rPr>
              <w:t>диалогической речи</w:t>
            </w:r>
            <w:r w:rsidRPr="007E2B27">
              <w:t xml:space="preserve">, а именно </w:t>
            </w:r>
            <w:r w:rsidRPr="00FD0DA8">
              <w:rPr>
                <w:u w:val="single"/>
              </w:rPr>
              <w:t>умений вести: диалог этикетного характера, диалог-побуждение к действию, диалог-расспрос, комбинированный диалог, включающий различные виды диалогов</w:t>
            </w:r>
            <w:r w:rsidRPr="007E2B27">
              <w:t>:</w:t>
            </w:r>
          </w:p>
          <w:p w:rsidR="00FD0DA8" w:rsidRPr="007E2B27" w:rsidRDefault="00FD0DA8" w:rsidP="00FD0DA8">
            <w:pPr>
              <w:pStyle w:val="a5"/>
              <w:jc w:val="both"/>
            </w:pPr>
            <w:r w:rsidRPr="007E2B27">
              <w:t xml:space="preserve">Данные умения диалогической речи развиваются в стандартных ситуациях неофициального </w:t>
            </w:r>
            <w:r w:rsidRPr="00FD0DA8">
              <w:rPr>
                <w:u w:val="single"/>
              </w:rPr>
              <w:t>общения в рамках тематического содержания речи</w:t>
            </w:r>
            <w:r w:rsidRPr="007E2B27">
              <w:t xml:space="preserve"> с использованием ключевых слов, речевых ситуаций и (или) иллюстраций, фотографий </w:t>
            </w:r>
            <w:r w:rsidRPr="00FD0DA8">
              <w:rPr>
                <w:u w:val="single"/>
              </w:rPr>
              <w:t>с соблюдением норм речевого этикета, принятых в стране (странах) изучаемого языка</w:t>
            </w:r>
            <w:r w:rsidRPr="007E2B27">
              <w:t>.</w:t>
            </w:r>
          </w:p>
          <w:p w:rsidR="00FD0DA8" w:rsidRPr="007E2B27" w:rsidRDefault="00FD0DA8" w:rsidP="00FD0DA8">
            <w:pPr>
              <w:pStyle w:val="a5"/>
              <w:jc w:val="both"/>
            </w:pPr>
            <w:r w:rsidRPr="00FD0DA8">
              <w:rPr>
                <w:u w:val="single"/>
              </w:rPr>
              <w:t>Объём диалога – до 6 реплик со стороны каждого собеседника</w:t>
            </w:r>
            <w:r w:rsidRPr="007E2B27">
              <w:t>.</w:t>
            </w:r>
          </w:p>
          <w:p w:rsidR="00FD0DA8" w:rsidRPr="007E2B27" w:rsidRDefault="00FD0DA8" w:rsidP="00FD0DA8">
            <w:pPr>
              <w:pStyle w:val="a5"/>
              <w:jc w:val="both"/>
            </w:pPr>
            <w:r w:rsidRPr="00FD0DA8">
              <w:rPr>
                <w:u w:val="single"/>
              </w:rPr>
              <w:t>Развитие коммуникативных умений </w:t>
            </w:r>
            <w:r w:rsidRPr="00FD0DA8">
              <w:rPr>
                <w:b/>
                <w:u w:val="single"/>
              </w:rPr>
              <w:t>монологической речи</w:t>
            </w:r>
            <w:r w:rsidRPr="007E2B27">
              <w:t>:</w:t>
            </w:r>
          </w:p>
          <w:p w:rsidR="00FD0DA8" w:rsidRPr="007E2B27" w:rsidRDefault="00FD0DA8" w:rsidP="00FD0DA8">
            <w:pPr>
              <w:pStyle w:val="a5"/>
              <w:jc w:val="both"/>
            </w:pPr>
            <w:r w:rsidRPr="007E2B27">
              <w:t>создание устных связных монологических высказываний с использованием основных коммуникативных типов речи:</w:t>
            </w:r>
          </w:p>
          <w:p w:rsidR="00FD0DA8" w:rsidRPr="007E2B27" w:rsidRDefault="00FD0DA8" w:rsidP="00FD0DA8">
            <w:pPr>
              <w:pStyle w:val="a5"/>
              <w:jc w:val="both"/>
            </w:pPr>
            <w:r w:rsidRPr="00FD0DA8">
              <w:rPr>
                <w:u w:val="single"/>
              </w:rPr>
              <w:t>описание</w:t>
            </w:r>
            <w:r w:rsidRPr="007E2B27">
              <w:t xml:space="preserve"> (предмета, местности, внешности и одежды человека), в том числе характеристика (черты характера реального человека или литературного персонажа);</w:t>
            </w:r>
          </w:p>
          <w:p w:rsidR="00FD0DA8" w:rsidRPr="007E2B27" w:rsidRDefault="00FD0DA8" w:rsidP="00FD0DA8">
            <w:pPr>
              <w:pStyle w:val="a5"/>
              <w:jc w:val="both"/>
            </w:pPr>
            <w:r w:rsidRPr="007E2B27">
              <w:t>повествование (сообщение);</w:t>
            </w:r>
          </w:p>
          <w:p w:rsidR="00FD0DA8" w:rsidRPr="007E2B27" w:rsidRDefault="00FD0DA8" w:rsidP="00FD0DA8">
            <w:pPr>
              <w:pStyle w:val="a5"/>
              <w:jc w:val="both"/>
            </w:pPr>
            <w:r w:rsidRPr="00FD0DA8">
              <w:rPr>
                <w:u w:val="single"/>
              </w:rPr>
              <w:t>изложение (пересказ) основного содержания</w:t>
            </w:r>
            <w:r w:rsidRPr="007E2B27">
              <w:t>, прочитанного (прослушанного) текста;</w:t>
            </w:r>
          </w:p>
          <w:p w:rsidR="00FD0DA8" w:rsidRPr="007E2B27" w:rsidRDefault="00FD0DA8" w:rsidP="00FD0DA8">
            <w:pPr>
              <w:pStyle w:val="a5"/>
              <w:jc w:val="both"/>
            </w:pPr>
            <w:r w:rsidRPr="007E2B27">
              <w:t>краткое изложение результатов выполненной проектной работы.</w:t>
            </w:r>
          </w:p>
          <w:p w:rsidR="00FD0DA8" w:rsidRPr="007E2B27" w:rsidRDefault="00FD0DA8" w:rsidP="00FD0DA8">
            <w:pPr>
              <w:pStyle w:val="a5"/>
              <w:jc w:val="both"/>
            </w:pPr>
            <w:r w:rsidRPr="007E2B27">
              <w:t xml:space="preserve">Данные умения монологической речи развиваются в стандартных ситуациях неофициального общения </w:t>
            </w:r>
            <w:r w:rsidRPr="00FD0DA8">
              <w:rPr>
                <w:u w:val="single"/>
              </w:rPr>
              <w:t>в рамках тематического содержания речи</w:t>
            </w:r>
            <w:r w:rsidRPr="007E2B27">
              <w:t xml:space="preserve"> с использованием ключевых слов, планов, вопросов и (или) иллюстраций, фотографий, таблиц.</w:t>
            </w:r>
          </w:p>
          <w:p w:rsidR="00FD0DA8" w:rsidRPr="00FD0DA8" w:rsidRDefault="00FD0DA8" w:rsidP="00FD0DA8">
            <w:pPr>
              <w:pStyle w:val="a5"/>
              <w:jc w:val="both"/>
              <w:rPr>
                <w:u w:val="single"/>
              </w:rPr>
            </w:pPr>
            <w:r w:rsidRPr="00FD0DA8">
              <w:rPr>
                <w:u w:val="single"/>
              </w:rPr>
              <w:t>Объём монологического высказывания – 8–9 фраз.</w:t>
            </w:r>
          </w:p>
          <w:p w:rsidR="00C91F5C" w:rsidRDefault="00C91F5C" w:rsidP="00C91F5C">
            <w:pPr>
              <w:jc w:val="center"/>
            </w:pPr>
          </w:p>
        </w:tc>
        <w:tc>
          <w:tcPr>
            <w:tcW w:w="5725" w:type="dxa"/>
          </w:tcPr>
          <w:p w:rsidR="003C738C" w:rsidRPr="0066495C" w:rsidRDefault="003C738C" w:rsidP="003C738C">
            <w:pPr>
              <w:pStyle w:val="a5"/>
              <w:jc w:val="both"/>
            </w:pPr>
            <w:r w:rsidRPr="0066495C">
              <w:t>1) владеть основными видами речевой деятельности:</w:t>
            </w:r>
          </w:p>
          <w:p w:rsidR="003C738C" w:rsidRPr="0066495C" w:rsidRDefault="003C738C" w:rsidP="003C738C">
            <w:pPr>
              <w:pStyle w:val="a5"/>
              <w:jc w:val="both"/>
            </w:pPr>
            <w:proofErr w:type="gramStart"/>
            <w:r w:rsidRPr="0066495C">
              <w:rPr>
                <w:b/>
                <w:u w:val="single"/>
              </w:rPr>
              <w:t>говорение</w:t>
            </w:r>
            <w:r w:rsidRPr="0066495C">
              <w:rPr>
                <w:b/>
              </w:rPr>
              <w:t>:</w:t>
            </w:r>
            <w:r w:rsidRPr="0066495C">
              <w:t xml:space="preserve"> </w:t>
            </w:r>
            <w:r w:rsidRPr="003C738C">
              <w:rPr>
                <w:b/>
              </w:rPr>
              <w:t>вести разные виды диалогов</w:t>
            </w:r>
            <w:r w:rsidRPr="0066495C">
              <w:t xml:space="preserve">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</w:t>
            </w:r>
            <w:r w:rsidRPr="003C738C">
              <w:rPr>
                <w:b/>
              </w:rPr>
              <w:t>(до 6 реплик со стороны каждого собеседника);</w:t>
            </w:r>
            <w:proofErr w:type="gramEnd"/>
          </w:p>
          <w:p w:rsidR="003C738C" w:rsidRPr="0066495C" w:rsidRDefault="003C738C" w:rsidP="003C738C">
            <w:pPr>
              <w:pStyle w:val="a5"/>
              <w:jc w:val="both"/>
            </w:pPr>
            <w:proofErr w:type="gramStart"/>
            <w:r w:rsidRPr="003C738C">
              <w:rPr>
                <w:b/>
                <w:u w:val="single"/>
              </w:rPr>
              <w:t>создавать разные виды монологических высказываний</w:t>
            </w:r>
            <w:r w:rsidRPr="0066495C">
              <w:t xml:space="preserve"> (описание, в том числе характеристика, повествование (сообщение)) с вербальными и (или) зрительными опорами в рамках тематического содержания речи (</w:t>
            </w:r>
            <w:r w:rsidRPr="003C738C">
              <w:rPr>
                <w:b/>
              </w:rPr>
              <w:t>объём монологического высказывания – 8–9 фраз</w:t>
            </w:r>
            <w:r w:rsidRPr="0066495C">
              <w:t>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      </w:r>
            <w:proofErr w:type="gramEnd"/>
          </w:p>
          <w:p w:rsidR="00C91F5C" w:rsidRDefault="00C91F5C" w:rsidP="00C91F5C">
            <w:pPr>
              <w:jc w:val="center"/>
            </w:pPr>
          </w:p>
        </w:tc>
      </w:tr>
      <w:tr w:rsidR="00C91F5C" w:rsidTr="00C91F5C">
        <w:tc>
          <w:tcPr>
            <w:tcW w:w="9889" w:type="dxa"/>
          </w:tcPr>
          <w:p w:rsidR="00FD0DA8" w:rsidRPr="007E2B27" w:rsidRDefault="00FD0DA8" w:rsidP="00FD0DA8">
            <w:pPr>
              <w:pStyle w:val="a5"/>
              <w:jc w:val="both"/>
              <w:rPr>
                <w:b/>
              </w:rPr>
            </w:pPr>
            <w:r w:rsidRPr="007E2B27">
              <w:rPr>
                <w:b/>
              </w:rPr>
              <w:t>Аудирование</w:t>
            </w:r>
          </w:p>
          <w:p w:rsidR="00FD0DA8" w:rsidRPr="007E2B27" w:rsidRDefault="00FD0DA8" w:rsidP="00FD0DA8">
            <w:pPr>
              <w:pStyle w:val="a5"/>
              <w:jc w:val="both"/>
            </w:pPr>
            <w:r w:rsidRPr="007E2B27">
              <w:t xml:space="preserve">При непосредственном общении: понимание на слух речи учителя и одноклассников и вербальная (невербальная) реакция </w:t>
            </w:r>
            <w:proofErr w:type="gramStart"/>
            <w:r w:rsidRPr="007E2B27">
              <w:t>на</w:t>
            </w:r>
            <w:proofErr w:type="gramEnd"/>
            <w:r w:rsidRPr="007E2B27">
              <w:t xml:space="preserve"> услышанное.</w:t>
            </w:r>
          </w:p>
          <w:p w:rsidR="00FD0DA8" w:rsidRPr="00FD0DA8" w:rsidRDefault="00FD0DA8" w:rsidP="00FD0DA8">
            <w:pPr>
              <w:pStyle w:val="a5"/>
              <w:jc w:val="both"/>
              <w:rPr>
                <w:b/>
                <w:u w:val="single"/>
              </w:rPr>
            </w:pPr>
            <w:r w:rsidRPr="007E2B27">
              <w:t xml:space="preserve">При опосредованном общении: </w:t>
            </w:r>
            <w:r w:rsidRPr="00FD0DA8">
              <w:rPr>
                <w:u w:val="single"/>
              </w:rPr>
              <w:t xml:space="preserve">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</w:t>
            </w:r>
            <w:r w:rsidRPr="00FD0DA8">
              <w:rPr>
                <w:b/>
                <w:u w:val="single"/>
              </w:rPr>
              <w:t>пониманием основного содержания, с пониманием запрашиваемой информации.</w:t>
            </w:r>
          </w:p>
          <w:p w:rsidR="00FD0DA8" w:rsidRPr="007E2B27" w:rsidRDefault="00FD0DA8" w:rsidP="00FD0DA8">
            <w:pPr>
              <w:pStyle w:val="a5"/>
              <w:jc w:val="both"/>
            </w:pPr>
            <w:r w:rsidRPr="007E2B27">
              <w:t xml:space="preserve">Аудирование с пониманием основного содержания текста предполагает умение </w:t>
            </w:r>
            <w:r w:rsidRPr="00FD0DA8">
              <w:rPr>
                <w:u w:val="single"/>
              </w:rPr>
              <w:lastRenderedPageBreak/>
              <w:t>определять основную тему (идею) и главные факты (события</w:t>
            </w:r>
            <w:r w:rsidRPr="007E2B27">
              <w:t>) в воспринимаемом на слух тексте, игнорировать незнакомые слова, не существенные для понимания основного содержания.</w:t>
            </w:r>
          </w:p>
          <w:p w:rsidR="00FD0DA8" w:rsidRPr="007E2B27" w:rsidRDefault="00FD0DA8" w:rsidP="00FD0DA8">
            <w:pPr>
              <w:pStyle w:val="a5"/>
              <w:jc w:val="both"/>
            </w:pPr>
            <w:r w:rsidRPr="007E2B27">
              <w:t xml:space="preserve">Аудирование </w:t>
            </w:r>
            <w:r w:rsidRPr="00FD0DA8">
              <w:rPr>
                <w:u w:val="single"/>
              </w:rPr>
              <w:t xml:space="preserve">с пониманием запрашиваемой информации предполагает умение выделять запрашиваемую информацию, </w:t>
            </w:r>
            <w:r w:rsidRPr="007E2B27">
              <w:t>представленную в эксплицитной (явной) форме, в воспринимаемом на слух тексте.</w:t>
            </w:r>
          </w:p>
          <w:p w:rsidR="00FD0DA8" w:rsidRPr="007E2B27" w:rsidRDefault="00FD0DA8" w:rsidP="00FD0DA8">
            <w:pPr>
              <w:pStyle w:val="a5"/>
              <w:jc w:val="both"/>
            </w:pPr>
            <w:r w:rsidRPr="007E2B27">
      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      </w:r>
          </w:p>
          <w:p w:rsidR="00C91F5C" w:rsidRPr="00C905F3" w:rsidRDefault="00FD0DA8" w:rsidP="00C905F3">
            <w:pPr>
              <w:pStyle w:val="a5"/>
              <w:jc w:val="both"/>
              <w:rPr>
                <w:b/>
              </w:rPr>
            </w:pPr>
            <w:r w:rsidRPr="00C905F3">
              <w:rPr>
                <w:b/>
                <w:u w:val="single"/>
              </w:rPr>
              <w:t>Время звучания текста (текстов) для аудирования – до 1,5 минуты</w:t>
            </w:r>
            <w:r w:rsidRPr="00C905F3">
              <w:rPr>
                <w:b/>
              </w:rPr>
              <w:t>.</w:t>
            </w:r>
          </w:p>
        </w:tc>
        <w:tc>
          <w:tcPr>
            <w:tcW w:w="5725" w:type="dxa"/>
          </w:tcPr>
          <w:p w:rsidR="003C738C" w:rsidRPr="003C738C" w:rsidRDefault="003C738C" w:rsidP="003C738C">
            <w:pPr>
              <w:pStyle w:val="a5"/>
              <w:jc w:val="both"/>
              <w:rPr>
                <w:b/>
              </w:rPr>
            </w:pPr>
            <w:r w:rsidRPr="0066495C">
              <w:rPr>
                <w:b/>
                <w:u w:val="single"/>
              </w:rPr>
              <w:lastRenderedPageBreak/>
              <w:t>аудирование</w:t>
            </w:r>
            <w:r w:rsidRPr="0066495C">
              <w:t xml:space="preserve">: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</w:t>
            </w:r>
            <w:r w:rsidRPr="003C738C">
              <w:rPr>
                <w:u w:val="single"/>
              </w:rPr>
              <w:t>пониманием основного содержания, с пониманием запрашиваемой информации</w:t>
            </w:r>
            <w:r w:rsidRPr="0066495C">
              <w:t xml:space="preserve"> (время звучания текста (текстов) для аудирования – </w:t>
            </w:r>
            <w:r w:rsidRPr="003C738C">
              <w:rPr>
                <w:b/>
              </w:rPr>
              <w:t>до 1,5 минут);</w:t>
            </w:r>
          </w:p>
          <w:p w:rsidR="00C91F5C" w:rsidRDefault="00C91F5C" w:rsidP="00C91F5C">
            <w:pPr>
              <w:jc w:val="center"/>
            </w:pPr>
          </w:p>
        </w:tc>
      </w:tr>
      <w:tr w:rsidR="00C91F5C" w:rsidTr="00C91F5C">
        <w:tc>
          <w:tcPr>
            <w:tcW w:w="9889" w:type="dxa"/>
          </w:tcPr>
          <w:p w:rsidR="00FD0DA8" w:rsidRPr="007E2B27" w:rsidRDefault="00FD0DA8" w:rsidP="00FD0DA8">
            <w:pPr>
              <w:pStyle w:val="a5"/>
              <w:jc w:val="both"/>
              <w:rPr>
                <w:b/>
              </w:rPr>
            </w:pPr>
            <w:r w:rsidRPr="007E2B27">
              <w:rPr>
                <w:b/>
              </w:rPr>
              <w:lastRenderedPageBreak/>
              <w:t>Смысловое чтение</w:t>
            </w:r>
          </w:p>
          <w:p w:rsidR="00FD0DA8" w:rsidRPr="007E2B27" w:rsidRDefault="00FD0DA8" w:rsidP="00FD0DA8">
            <w:pPr>
              <w:pStyle w:val="a5"/>
              <w:jc w:val="both"/>
            </w:pPr>
            <w:r w:rsidRPr="00C905F3">
              <w:rPr>
                <w:u w:val="single"/>
              </w:rPr>
              <w:t>Развитие умения читать про себя и понимать несложные аутентичные тексты разных жанров и стилей,</w:t>
            </w:r>
            <w:r w:rsidRPr="007E2B27">
              <w:t xml:space="preserve"> содержащие отдельные незнакомые слова, с различной глубиной проникновения в их содержание в зависимости от поставленной коммуникативной задачи: </w:t>
            </w:r>
            <w:r w:rsidRPr="00C905F3">
              <w:rPr>
                <w:u w:val="single"/>
              </w:rPr>
              <w:t>с пониманием основного содержания, с пониманием нужной (запрашиваемой) информации, с полным пониманием содержания текста</w:t>
            </w:r>
            <w:r w:rsidRPr="007E2B27">
              <w:t>.</w:t>
            </w:r>
          </w:p>
          <w:p w:rsidR="00FD0DA8" w:rsidRPr="007E2B27" w:rsidRDefault="00FD0DA8" w:rsidP="00C905F3">
            <w:pPr>
              <w:pStyle w:val="a5"/>
              <w:numPr>
                <w:ilvl w:val="0"/>
                <w:numId w:val="2"/>
              </w:numPr>
              <w:jc w:val="both"/>
            </w:pPr>
            <w:r w:rsidRPr="007E2B27">
              <w:t xml:space="preserve">Чтение с пониманием основного содержания текста </w:t>
            </w:r>
            <w:r w:rsidRPr="00C905F3">
              <w:rPr>
                <w:u w:val="single"/>
              </w:rPr>
              <w:t>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</w:t>
            </w:r>
            <w:r w:rsidRPr="007E2B27">
              <w:t>), умение игнорировать незнакомые слова, несущественные для понимания основного содержания, понимать интернациональные слова.</w:t>
            </w:r>
          </w:p>
          <w:p w:rsidR="00FD0DA8" w:rsidRPr="007E2B27" w:rsidRDefault="00FD0DA8" w:rsidP="00C905F3">
            <w:pPr>
              <w:pStyle w:val="a5"/>
              <w:numPr>
                <w:ilvl w:val="0"/>
                <w:numId w:val="2"/>
              </w:numPr>
              <w:jc w:val="both"/>
            </w:pPr>
            <w:r w:rsidRPr="007E2B27">
              <w:t xml:space="preserve">Чтение </w:t>
            </w:r>
            <w:r w:rsidRPr="00C905F3">
              <w:rPr>
                <w:u w:val="single"/>
              </w:rPr>
              <w:t>с пониманием нужной (запрашиваемой) информации предполагает умение находить в прочитанном тексте и понимать запрашиваемую информацию</w:t>
            </w:r>
            <w:r w:rsidRPr="007E2B27">
              <w:t>.</w:t>
            </w:r>
          </w:p>
          <w:p w:rsidR="00FD0DA8" w:rsidRPr="007E2B27" w:rsidRDefault="00FD0DA8" w:rsidP="00C905F3">
            <w:pPr>
              <w:pStyle w:val="a5"/>
              <w:numPr>
                <w:ilvl w:val="0"/>
                <w:numId w:val="2"/>
              </w:numPr>
              <w:jc w:val="both"/>
            </w:pPr>
            <w:r w:rsidRPr="007E2B27">
              <w:t xml:space="preserve">Чтение с </w:t>
            </w:r>
            <w:r w:rsidRPr="00C905F3">
              <w:rPr>
                <w:u w:val="single"/>
              </w:rPr>
              <w:t>полным пониманием предполагает полное и точное понимание информации</w:t>
            </w:r>
            <w:r w:rsidRPr="007E2B27">
              <w:t>, представленной в тексте, в эксплицитной (явной) форме.</w:t>
            </w:r>
          </w:p>
          <w:p w:rsidR="00FD0DA8" w:rsidRPr="00C905F3" w:rsidRDefault="00FD0DA8" w:rsidP="00C905F3">
            <w:pPr>
              <w:pStyle w:val="a5"/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C905F3">
              <w:rPr>
                <w:u w:val="single"/>
              </w:rPr>
              <w:t xml:space="preserve">Чтение </w:t>
            </w:r>
            <w:proofErr w:type="spellStart"/>
            <w:r w:rsidRPr="00C905F3">
              <w:rPr>
                <w:u w:val="single"/>
              </w:rPr>
              <w:t>несплошных</w:t>
            </w:r>
            <w:proofErr w:type="spellEnd"/>
            <w:r w:rsidRPr="00C905F3">
              <w:rPr>
                <w:u w:val="single"/>
              </w:rPr>
              <w:t xml:space="preserve"> текстов (таблиц, диаграмм) и понимание представленной в них информации.</w:t>
            </w:r>
          </w:p>
          <w:p w:rsidR="00FD0DA8" w:rsidRPr="007E2B27" w:rsidRDefault="00FD0DA8" w:rsidP="00FD0DA8">
            <w:pPr>
              <w:pStyle w:val="a5"/>
              <w:jc w:val="both"/>
            </w:pPr>
            <w:proofErr w:type="gramStart"/>
            <w:r w:rsidRPr="007E2B27">
              <w:t xml:space="preserve">Тексты для чтения: интервью, диалог (беседа), отрывок из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</w:t>
            </w:r>
            <w:proofErr w:type="spellStart"/>
            <w:r w:rsidRPr="007E2B27">
              <w:t>несплошной</w:t>
            </w:r>
            <w:proofErr w:type="spellEnd"/>
            <w:r w:rsidRPr="007E2B27">
              <w:t xml:space="preserve"> текст (таблица, диаграмма).</w:t>
            </w:r>
            <w:proofErr w:type="gramEnd"/>
          </w:p>
          <w:p w:rsidR="00C91F5C" w:rsidRDefault="00FD0DA8" w:rsidP="00C905F3">
            <w:pPr>
              <w:pStyle w:val="a5"/>
              <w:jc w:val="both"/>
              <w:rPr>
                <w:b/>
                <w:u w:val="single"/>
              </w:rPr>
            </w:pPr>
            <w:r w:rsidRPr="00C905F3">
              <w:rPr>
                <w:b/>
                <w:u w:val="single"/>
              </w:rPr>
              <w:t>Объём текста (текстов) для чтения – до 350 слов.</w:t>
            </w:r>
          </w:p>
          <w:p w:rsidR="00274C82" w:rsidRDefault="00274C82" w:rsidP="00C905F3">
            <w:pPr>
              <w:pStyle w:val="a5"/>
              <w:jc w:val="both"/>
            </w:pPr>
            <w:bookmarkStart w:id="0" w:name="_GoBack"/>
            <w:bookmarkEnd w:id="0"/>
          </w:p>
        </w:tc>
        <w:tc>
          <w:tcPr>
            <w:tcW w:w="5725" w:type="dxa"/>
          </w:tcPr>
          <w:p w:rsidR="003C738C" w:rsidRDefault="003C738C" w:rsidP="003C738C">
            <w:pPr>
              <w:pStyle w:val="a5"/>
              <w:jc w:val="both"/>
            </w:pPr>
            <w:r w:rsidRPr="0066495C">
              <w:rPr>
                <w:b/>
                <w:u w:val="single"/>
              </w:rPr>
              <w:t>смысловое чтение</w:t>
            </w:r>
            <w:r w:rsidRPr="0066495C">
              <w:t xml:space="preserve">: читать про себя и понимать несложные аутентичные тексты, содержащие отдельные незнакомые слова, </w:t>
            </w:r>
            <w:r w:rsidRPr="003C738C">
              <w:rPr>
                <w:u w:val="single"/>
              </w:rPr>
              <w:t>с различной глубиной проникновения в их содержание</w:t>
            </w:r>
            <w:r w:rsidRPr="0066495C">
              <w:t xml:space="preserve"> в зависимости от поставленной коммуникативной задачи: </w:t>
            </w:r>
          </w:p>
          <w:p w:rsidR="003C738C" w:rsidRDefault="003C738C" w:rsidP="003C738C">
            <w:pPr>
              <w:pStyle w:val="a5"/>
              <w:numPr>
                <w:ilvl w:val="0"/>
                <w:numId w:val="5"/>
              </w:numPr>
              <w:jc w:val="both"/>
            </w:pPr>
            <w:r w:rsidRPr="0066495C">
              <w:t xml:space="preserve">с пониманием основного содержания, </w:t>
            </w:r>
          </w:p>
          <w:p w:rsidR="003C738C" w:rsidRDefault="003C738C" w:rsidP="003C738C">
            <w:pPr>
              <w:pStyle w:val="a5"/>
              <w:numPr>
                <w:ilvl w:val="0"/>
                <w:numId w:val="5"/>
              </w:numPr>
              <w:jc w:val="both"/>
            </w:pPr>
            <w:r w:rsidRPr="0066495C">
              <w:t xml:space="preserve">с пониманием нужной (запрашиваемой) информации, </w:t>
            </w:r>
          </w:p>
          <w:p w:rsidR="003C738C" w:rsidRDefault="003C738C" w:rsidP="003C738C">
            <w:pPr>
              <w:pStyle w:val="a5"/>
              <w:numPr>
                <w:ilvl w:val="0"/>
                <w:numId w:val="5"/>
              </w:numPr>
              <w:jc w:val="both"/>
            </w:pPr>
            <w:r>
              <w:t xml:space="preserve">С </w:t>
            </w:r>
            <w:r w:rsidRPr="0066495C">
              <w:t>полным пониманием информации</w:t>
            </w:r>
            <w:r>
              <w:t>,</w:t>
            </w:r>
          </w:p>
          <w:p w:rsidR="003C738C" w:rsidRDefault="003C738C" w:rsidP="003C738C">
            <w:pPr>
              <w:pStyle w:val="a5"/>
              <w:ind w:left="176"/>
              <w:jc w:val="both"/>
              <w:rPr>
                <w:b/>
              </w:rPr>
            </w:pPr>
            <w:r w:rsidRPr="0066495C">
              <w:t xml:space="preserve"> </w:t>
            </w:r>
            <w:proofErr w:type="gramStart"/>
            <w:r w:rsidRPr="0066495C">
              <w:t>представленной в тексте в эксплицитной (явной) форме (</w:t>
            </w:r>
            <w:r w:rsidRPr="003C738C">
              <w:rPr>
                <w:b/>
              </w:rPr>
              <w:t xml:space="preserve">объём текста (текстов) для чтения – до 350 слов), </w:t>
            </w:r>
            <w:proofErr w:type="gramEnd"/>
          </w:p>
          <w:p w:rsidR="003C738C" w:rsidRPr="0066495C" w:rsidRDefault="003C738C" w:rsidP="003C738C">
            <w:pPr>
              <w:pStyle w:val="a5"/>
              <w:numPr>
                <w:ilvl w:val="0"/>
                <w:numId w:val="6"/>
              </w:numPr>
              <w:jc w:val="both"/>
            </w:pPr>
            <w:r>
              <w:t>чи</w:t>
            </w:r>
            <w:r w:rsidRPr="0066495C">
              <w:t xml:space="preserve">тать про себя </w:t>
            </w:r>
            <w:proofErr w:type="spellStart"/>
            <w:r w:rsidRPr="0066495C">
              <w:t>несплошные</w:t>
            </w:r>
            <w:proofErr w:type="spellEnd"/>
            <w:r w:rsidRPr="0066495C">
              <w:t xml:space="preserve"> тексты (таблицы, диаграммы) и понимать представленную в них информацию, определять последовательность главных фактов (событий) в тексте;</w:t>
            </w:r>
          </w:p>
          <w:p w:rsidR="00C91F5C" w:rsidRDefault="00C91F5C" w:rsidP="00C91F5C">
            <w:pPr>
              <w:jc w:val="center"/>
            </w:pPr>
          </w:p>
        </w:tc>
      </w:tr>
      <w:tr w:rsidR="00FD0DA8" w:rsidTr="00C91F5C">
        <w:tc>
          <w:tcPr>
            <w:tcW w:w="9889" w:type="dxa"/>
          </w:tcPr>
          <w:p w:rsidR="00C905F3" w:rsidRPr="007E2B27" w:rsidRDefault="00C905F3" w:rsidP="00C905F3">
            <w:pPr>
              <w:pStyle w:val="a5"/>
              <w:jc w:val="both"/>
              <w:rPr>
                <w:b/>
              </w:rPr>
            </w:pPr>
            <w:r w:rsidRPr="007E2B27">
              <w:rPr>
                <w:b/>
              </w:rPr>
              <w:lastRenderedPageBreak/>
              <w:t>Письменная речь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7E2B27">
              <w:t>Развитие умений письменной речи:</w:t>
            </w:r>
          </w:p>
          <w:p w:rsidR="00C905F3" w:rsidRPr="007E2B27" w:rsidRDefault="00C905F3" w:rsidP="00C905F3">
            <w:pPr>
              <w:pStyle w:val="a5"/>
              <w:numPr>
                <w:ilvl w:val="0"/>
                <w:numId w:val="3"/>
              </w:numPr>
              <w:jc w:val="both"/>
            </w:pPr>
            <w:r w:rsidRPr="007E2B27">
      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      </w:r>
          </w:p>
          <w:p w:rsidR="00C905F3" w:rsidRPr="007E2B27" w:rsidRDefault="00C905F3" w:rsidP="00C905F3">
            <w:pPr>
              <w:pStyle w:val="a5"/>
              <w:numPr>
                <w:ilvl w:val="0"/>
                <w:numId w:val="3"/>
              </w:numPr>
              <w:jc w:val="both"/>
            </w:pPr>
            <w:r w:rsidRPr="007E2B27">
              <w:t>заполнение анкет и формуляров: сообщение о себе основных сведений в соответствии с нормами, принятыми в стране (странах) изучаемого языка;</w:t>
            </w:r>
          </w:p>
          <w:p w:rsidR="00C905F3" w:rsidRPr="007E2B27" w:rsidRDefault="00C905F3" w:rsidP="00C905F3">
            <w:pPr>
              <w:pStyle w:val="a5"/>
              <w:numPr>
                <w:ilvl w:val="0"/>
                <w:numId w:val="3"/>
              </w:numPr>
              <w:jc w:val="both"/>
            </w:pPr>
            <w:r w:rsidRPr="007E2B27">
              <w:t>написание электронного сообщения личного характера в соответствии с нормами неофициального общения, принятыми в стране (странах) изучаемого языка. Объём письма – до 90 слов;</w:t>
            </w:r>
          </w:p>
          <w:p w:rsidR="00C905F3" w:rsidRPr="00C905F3" w:rsidRDefault="00C905F3" w:rsidP="00C905F3">
            <w:pPr>
              <w:pStyle w:val="a5"/>
              <w:numPr>
                <w:ilvl w:val="0"/>
                <w:numId w:val="3"/>
              </w:numPr>
              <w:jc w:val="both"/>
              <w:rPr>
                <w:u w:val="single"/>
              </w:rPr>
            </w:pPr>
            <w:r w:rsidRPr="007E2B27">
              <w:t xml:space="preserve">создание небольшого письменного высказывания с использованием образца, плана, таблицы. </w:t>
            </w:r>
            <w:r w:rsidRPr="00C905F3">
              <w:rPr>
                <w:u w:val="single"/>
              </w:rPr>
              <w:t>Объём письменного высказывания – до 90 слов.</w:t>
            </w:r>
          </w:p>
          <w:p w:rsidR="00FD0DA8" w:rsidRDefault="00FD0DA8" w:rsidP="00C91F5C">
            <w:pPr>
              <w:jc w:val="center"/>
            </w:pPr>
          </w:p>
        </w:tc>
        <w:tc>
          <w:tcPr>
            <w:tcW w:w="5725" w:type="dxa"/>
          </w:tcPr>
          <w:p w:rsidR="003C738C" w:rsidRDefault="003C738C" w:rsidP="003C738C">
            <w:pPr>
              <w:pStyle w:val="a5"/>
              <w:jc w:val="both"/>
            </w:pPr>
            <w:r w:rsidRPr="0066495C">
              <w:rPr>
                <w:b/>
                <w:u w:val="single"/>
              </w:rPr>
              <w:t>письменная речь</w:t>
            </w:r>
            <w:r w:rsidRPr="0066495C">
              <w:t xml:space="preserve">: </w:t>
            </w:r>
          </w:p>
          <w:p w:rsidR="003C738C" w:rsidRDefault="003C738C" w:rsidP="003C738C">
            <w:pPr>
              <w:pStyle w:val="a5"/>
              <w:numPr>
                <w:ilvl w:val="0"/>
                <w:numId w:val="7"/>
              </w:numPr>
              <w:jc w:val="both"/>
            </w:pPr>
            <w:r w:rsidRPr="0066495C">
              <w:t>заполнять анкеты и формуляры с указанием личной информации;</w:t>
            </w:r>
          </w:p>
          <w:p w:rsidR="003C738C" w:rsidRDefault="003C738C" w:rsidP="003C738C">
            <w:pPr>
              <w:pStyle w:val="a5"/>
              <w:numPr>
                <w:ilvl w:val="0"/>
                <w:numId w:val="7"/>
              </w:numPr>
              <w:jc w:val="both"/>
            </w:pPr>
            <w:r w:rsidRPr="0066495C">
              <w:t>писать электронное сообщение личного характера, соблюдая речевой этикет, принятый в стране (странах) изучаемого языка (</w:t>
            </w:r>
            <w:r w:rsidRPr="003C738C">
              <w:rPr>
                <w:b/>
              </w:rPr>
              <w:t>объём сообщения – до 90 слов</w:t>
            </w:r>
            <w:r w:rsidRPr="0066495C">
              <w:t>),</w:t>
            </w:r>
          </w:p>
          <w:p w:rsidR="003C738C" w:rsidRPr="003C738C" w:rsidRDefault="003C738C" w:rsidP="003C738C">
            <w:pPr>
              <w:pStyle w:val="a5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66495C">
              <w:t xml:space="preserve"> создавать небольшое письменное высказывание с использованием образца, плана, ключевых слов, таблицы (объём </w:t>
            </w:r>
            <w:r w:rsidRPr="003C738C">
              <w:rPr>
                <w:b/>
              </w:rPr>
              <w:t>высказывания – до 90 слов);</w:t>
            </w:r>
          </w:p>
          <w:p w:rsidR="00FD0DA8" w:rsidRDefault="00FD0DA8" w:rsidP="00C91F5C">
            <w:pPr>
              <w:jc w:val="center"/>
            </w:pPr>
          </w:p>
        </w:tc>
      </w:tr>
      <w:tr w:rsidR="00FD0DA8" w:rsidTr="00C91F5C">
        <w:tc>
          <w:tcPr>
            <w:tcW w:w="9889" w:type="dxa"/>
          </w:tcPr>
          <w:p w:rsidR="00C905F3" w:rsidRPr="007E2B27" w:rsidRDefault="00C905F3" w:rsidP="00C905F3">
            <w:pPr>
              <w:pStyle w:val="a5"/>
              <w:jc w:val="center"/>
              <w:rPr>
                <w:b/>
              </w:rPr>
            </w:pPr>
            <w:r w:rsidRPr="007E2B27">
              <w:rPr>
                <w:b/>
              </w:rPr>
              <w:t>Языковые знания и умения</w:t>
            </w:r>
          </w:p>
          <w:p w:rsidR="00C905F3" w:rsidRPr="007E2B27" w:rsidRDefault="00C905F3" w:rsidP="00C905F3">
            <w:pPr>
              <w:pStyle w:val="a5"/>
              <w:jc w:val="both"/>
              <w:rPr>
                <w:b/>
              </w:rPr>
            </w:pPr>
            <w:r w:rsidRPr="007E2B27">
              <w:rPr>
                <w:b/>
              </w:rPr>
              <w:t>Фонетическая сторона речи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C905F3">
              <w:rPr>
                <w:u w:val="single"/>
              </w:rPr>
              <w:t>Различение на слух</w:t>
            </w:r>
            <w:r w:rsidRPr="007E2B27">
              <w:t xml:space="preserve">, без фонематических ошибок, ведущих к сбою в коммуникации, </w:t>
            </w:r>
            <w:r w:rsidRPr="00C905F3">
              <w:rPr>
                <w:u w:val="single"/>
              </w:rPr>
              <w:t xml:space="preserve">произнесение слов с соблюдением правильного ударения и фраз с соблюдением их ритмико-интонационных особенностей, </w:t>
            </w:r>
            <w:r w:rsidRPr="007E2B27">
              <w:t>в том числе отсутствия фразового ударения на служебных словах, чтение новых слов согласно основным правилам чтения.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C905F3">
              <w:rPr>
                <w:u w:val="single"/>
              </w:rPr>
              <w:t>Чтение вслух небольших аутентичных текстов</w:t>
            </w:r>
            <w:r w:rsidRPr="007E2B27">
              <w:t>, построенных на изученном языковом материале, с соблюдением правил чтения и соответствующей интонации, демонстрирующее понимание текста.</w:t>
            </w:r>
            <w:r>
              <w:t xml:space="preserve"> </w:t>
            </w:r>
            <w:r w:rsidRPr="007E2B27">
              <w:t>Тексты для чтения вслух: диалог (беседа), рассказ, сообщение информационного характера, отрывок из статьи научно-популярного характера.</w:t>
            </w:r>
          </w:p>
          <w:p w:rsidR="00C905F3" w:rsidRPr="00C905F3" w:rsidRDefault="00C905F3" w:rsidP="00C905F3">
            <w:pPr>
              <w:pStyle w:val="a5"/>
              <w:jc w:val="both"/>
              <w:rPr>
                <w:u w:val="single"/>
              </w:rPr>
            </w:pPr>
            <w:r w:rsidRPr="00C905F3">
              <w:rPr>
                <w:u w:val="single"/>
              </w:rPr>
              <w:t>Объём текста для чтения вслух – до 100 слов.</w:t>
            </w:r>
          </w:p>
          <w:p w:rsidR="00C905F3" w:rsidRPr="007E2B27" w:rsidRDefault="00C905F3" w:rsidP="00C905F3">
            <w:pPr>
              <w:pStyle w:val="a5"/>
              <w:jc w:val="both"/>
              <w:rPr>
                <w:b/>
              </w:rPr>
            </w:pPr>
            <w:r w:rsidRPr="007E2B27">
              <w:rPr>
                <w:b/>
              </w:rPr>
              <w:t>Графика, орфография и пунктуация</w:t>
            </w:r>
          </w:p>
          <w:p w:rsidR="00C905F3" w:rsidRPr="00C905F3" w:rsidRDefault="00C905F3" w:rsidP="00C905F3">
            <w:pPr>
              <w:pStyle w:val="a5"/>
              <w:jc w:val="both"/>
              <w:rPr>
                <w:u w:val="single"/>
              </w:rPr>
            </w:pPr>
            <w:r w:rsidRPr="00C905F3">
              <w:rPr>
                <w:u w:val="single"/>
              </w:rPr>
              <w:t>Правильное написание изученных слов. 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обращении; апострофа.</w:t>
            </w:r>
          </w:p>
          <w:p w:rsidR="00FD0DA8" w:rsidRDefault="00C905F3" w:rsidP="00C905F3">
            <w:pPr>
              <w:pStyle w:val="a5"/>
              <w:jc w:val="both"/>
            </w:pPr>
            <w:r w:rsidRPr="00C905F3">
              <w:rPr>
                <w:u w:val="single"/>
              </w:rPr>
              <w:t>Пунктуационно правильное</w:t>
            </w:r>
            <w:r w:rsidRPr="007E2B27">
              <w:t xml:space="preserve">, в соответствии с нормами речевого этикета, принятыми в стране (странах) изучаемого языка, </w:t>
            </w:r>
            <w:r w:rsidRPr="00C905F3">
              <w:rPr>
                <w:u w:val="single"/>
              </w:rPr>
              <w:t>оформление электронного сообщения личного характера.</w:t>
            </w:r>
          </w:p>
        </w:tc>
        <w:tc>
          <w:tcPr>
            <w:tcW w:w="5725" w:type="dxa"/>
          </w:tcPr>
          <w:p w:rsidR="00FD0DA8" w:rsidRDefault="00FD0DA8" w:rsidP="00C91F5C">
            <w:pPr>
              <w:jc w:val="center"/>
            </w:pPr>
          </w:p>
          <w:p w:rsidR="003C738C" w:rsidRPr="0066495C" w:rsidRDefault="003C738C" w:rsidP="003C738C">
            <w:pPr>
              <w:pStyle w:val="a5"/>
              <w:jc w:val="both"/>
            </w:pPr>
            <w:r w:rsidRPr="0066495C">
              <w:rPr>
                <w:u w:val="single"/>
              </w:rPr>
              <w:t>владеть фонетическими навыками</w:t>
            </w:r>
            <w:r w:rsidRPr="0066495C">
              <w:t xml:space="preserve">: различать </w:t>
            </w:r>
            <w:proofErr w:type="spellStart"/>
            <w:proofErr w:type="gramStart"/>
            <w:r w:rsidRPr="0066495C">
              <w:t>различать</w:t>
            </w:r>
            <w:proofErr w:type="spellEnd"/>
            <w:proofErr w:type="gramEnd"/>
            <w:r w:rsidRPr="0066495C">
              <w:t xml:space="preserve">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</w:t>
            </w:r>
            <w:r w:rsidRPr="003C738C">
              <w:rPr>
                <w:b/>
              </w:rPr>
              <w:t>читать вслух небольшие аутентичные тексты объёмом до 100 слов, построенные на изученном языковом материале</w:t>
            </w:r>
            <w:r w:rsidRPr="0066495C">
              <w:t>, с соблюдением правил чтения и соответствующей интонацией, читать новые слова согласно основным правилам чтения;</w:t>
            </w:r>
          </w:p>
          <w:p w:rsidR="003C738C" w:rsidRPr="0066495C" w:rsidRDefault="003C738C" w:rsidP="003C738C">
            <w:pPr>
              <w:pStyle w:val="a5"/>
            </w:pPr>
            <w:r w:rsidRPr="0066495C">
              <w:rPr>
                <w:u w:val="single"/>
              </w:rPr>
              <w:t>владеть орфографическими навыками</w:t>
            </w:r>
            <w:r w:rsidRPr="0066495C">
              <w:t xml:space="preserve">: </w:t>
            </w:r>
            <w:r w:rsidRPr="003C738C">
              <w:rPr>
                <w:b/>
              </w:rPr>
              <w:t>правильно писать изученные слова</w:t>
            </w:r>
            <w:r w:rsidRPr="0066495C">
              <w:t>;</w:t>
            </w:r>
          </w:p>
          <w:p w:rsidR="003C738C" w:rsidRDefault="003C738C" w:rsidP="003C738C">
            <w:r w:rsidRPr="0066495C">
      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</w:t>
            </w:r>
            <w:r w:rsidRPr="0066495C">
              <w:lastRenderedPageBreak/>
              <w:t>электронное сообщение личного характера</w:t>
            </w:r>
          </w:p>
        </w:tc>
      </w:tr>
      <w:tr w:rsidR="00C905F3" w:rsidTr="00C91F5C">
        <w:tc>
          <w:tcPr>
            <w:tcW w:w="9889" w:type="dxa"/>
          </w:tcPr>
          <w:p w:rsidR="00C905F3" w:rsidRPr="007E2B27" w:rsidRDefault="00C905F3" w:rsidP="00C905F3">
            <w:pPr>
              <w:pStyle w:val="a5"/>
              <w:jc w:val="both"/>
              <w:rPr>
                <w:b/>
              </w:rPr>
            </w:pPr>
            <w:r w:rsidRPr="007E2B27">
              <w:rPr>
                <w:b/>
              </w:rPr>
              <w:lastRenderedPageBreak/>
              <w:t>Лексическая сторона речи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C905F3">
              <w:rPr>
                <w:u w:val="single"/>
              </w:rPr>
              <w:t>Распознавание и употребление в устной и письменной речи лексических единиц</w:t>
            </w:r>
            <w:r w:rsidRPr="007E2B27">
              <w:t xml:space="preserve"> (слов, словосочетаний, речевых клише), обслуживающих ситуации общения </w:t>
            </w:r>
            <w:r w:rsidRPr="00C905F3">
              <w:rPr>
                <w:u w:val="single"/>
              </w:rPr>
              <w:t>в рамках тематического содержания речи,</w:t>
            </w:r>
            <w:r w:rsidRPr="007E2B27">
              <w:t xml:space="preserve"> с соблюдением существующей в английском языке нормы лексической сочетаемости.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7E2B27">
              <w:t>Распознавание в устной речи и письменном тексте и употребление в устной и письменной речи различных сре</w:t>
            </w:r>
            <w:proofErr w:type="gramStart"/>
            <w:r w:rsidRPr="007E2B27">
              <w:t>дств св</w:t>
            </w:r>
            <w:proofErr w:type="gramEnd"/>
            <w:r w:rsidRPr="007E2B27">
              <w:t>язи для обеспечения логичности и целостности высказывания.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C905F3">
              <w:rPr>
                <w:b/>
              </w:rPr>
              <w:t>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</w:t>
            </w:r>
            <w:r w:rsidRPr="007E2B27">
              <w:t>).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C905F3">
              <w:rPr>
                <w:b/>
                <w:u w:val="single"/>
              </w:rPr>
              <w:t>Основные способы словообразования</w:t>
            </w:r>
            <w:r w:rsidRPr="007E2B27">
              <w:t>: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C905F3">
              <w:rPr>
                <w:b/>
              </w:rPr>
              <w:t>аффиксация</w:t>
            </w:r>
            <w:r w:rsidRPr="007E2B27">
              <w:t>: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C905F3">
              <w:rPr>
                <w:u w:val="single"/>
              </w:rPr>
              <w:t>образование имён существительных при помощи префикса</w:t>
            </w:r>
            <w:r w:rsidRPr="007E2B27">
              <w:t xml:space="preserve"> </w:t>
            </w:r>
            <w:proofErr w:type="spellStart"/>
            <w:r w:rsidRPr="007E2B27">
              <w:t>un</w:t>
            </w:r>
            <w:proofErr w:type="spellEnd"/>
            <w:r w:rsidRPr="007E2B27">
              <w:t> (</w:t>
            </w:r>
            <w:proofErr w:type="spellStart"/>
            <w:r w:rsidRPr="007E2B27">
              <w:t>unreality</w:t>
            </w:r>
            <w:proofErr w:type="spellEnd"/>
            <w:r w:rsidRPr="007E2B27">
              <w:t>) и при помощи суффиксов: -</w:t>
            </w:r>
            <w:proofErr w:type="spellStart"/>
            <w:r w:rsidRPr="007E2B27">
              <w:t>ment</w:t>
            </w:r>
            <w:proofErr w:type="spellEnd"/>
            <w:r w:rsidRPr="007E2B27">
              <w:t xml:space="preserve"> (</w:t>
            </w:r>
            <w:proofErr w:type="spellStart"/>
            <w:r w:rsidRPr="007E2B27">
              <w:t>development</w:t>
            </w:r>
            <w:proofErr w:type="spellEnd"/>
            <w:r w:rsidRPr="007E2B27">
              <w:t>), -</w:t>
            </w:r>
            <w:proofErr w:type="spellStart"/>
            <w:r w:rsidRPr="007E2B27">
              <w:t>ness</w:t>
            </w:r>
            <w:proofErr w:type="spellEnd"/>
            <w:r w:rsidRPr="007E2B27">
              <w:t xml:space="preserve"> (</w:t>
            </w:r>
            <w:proofErr w:type="spellStart"/>
            <w:r w:rsidRPr="007E2B27">
              <w:t>darkness</w:t>
            </w:r>
            <w:proofErr w:type="spellEnd"/>
            <w:r w:rsidRPr="007E2B27">
              <w:t>);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C905F3">
              <w:rPr>
                <w:u w:val="single"/>
              </w:rPr>
              <w:t>образование имён прилагательных при помощи суффиксов</w:t>
            </w:r>
            <w:r w:rsidRPr="007E2B27">
              <w:t> -</w:t>
            </w:r>
            <w:proofErr w:type="spellStart"/>
            <w:r w:rsidRPr="007E2B27">
              <w:t>ly</w:t>
            </w:r>
            <w:proofErr w:type="spellEnd"/>
            <w:r w:rsidRPr="007E2B27">
              <w:t> (</w:t>
            </w:r>
            <w:proofErr w:type="spellStart"/>
            <w:r w:rsidRPr="007E2B27">
              <w:t>friendly</w:t>
            </w:r>
            <w:proofErr w:type="spellEnd"/>
            <w:r w:rsidRPr="007E2B27">
              <w:t>), -</w:t>
            </w:r>
            <w:proofErr w:type="spellStart"/>
            <w:r w:rsidRPr="007E2B27">
              <w:t>ous</w:t>
            </w:r>
            <w:proofErr w:type="spellEnd"/>
            <w:r w:rsidRPr="007E2B27">
              <w:t> (</w:t>
            </w:r>
            <w:proofErr w:type="spellStart"/>
            <w:r w:rsidRPr="007E2B27">
              <w:t>famous</w:t>
            </w:r>
            <w:proofErr w:type="spellEnd"/>
            <w:r w:rsidRPr="007E2B27">
              <w:t>), -y (</w:t>
            </w:r>
            <w:proofErr w:type="spellStart"/>
            <w:r w:rsidRPr="007E2B27">
              <w:t>busy</w:t>
            </w:r>
            <w:proofErr w:type="spellEnd"/>
            <w:r w:rsidRPr="007E2B27">
              <w:t>);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C905F3">
              <w:rPr>
                <w:u w:val="single"/>
              </w:rPr>
              <w:t>образование имён прилагательных и наречий при помощи префиксов</w:t>
            </w:r>
            <w:r w:rsidRPr="007E2B27">
              <w:t> </w:t>
            </w:r>
            <w:proofErr w:type="spellStart"/>
            <w:r w:rsidRPr="007E2B27">
              <w:t>in</w:t>
            </w:r>
            <w:proofErr w:type="spellEnd"/>
            <w:r w:rsidRPr="007E2B27">
              <w:t>-/</w:t>
            </w:r>
            <w:proofErr w:type="spellStart"/>
            <w:r w:rsidRPr="007E2B27">
              <w:t>im</w:t>
            </w:r>
            <w:proofErr w:type="spellEnd"/>
            <w:r w:rsidRPr="007E2B27">
              <w:t>- (</w:t>
            </w:r>
            <w:proofErr w:type="spellStart"/>
            <w:r w:rsidRPr="007E2B27">
              <w:t>informal</w:t>
            </w:r>
            <w:proofErr w:type="spellEnd"/>
            <w:r w:rsidRPr="007E2B27">
              <w:t>, </w:t>
            </w:r>
            <w:proofErr w:type="spellStart"/>
            <w:r w:rsidRPr="007E2B27">
              <w:t>independently</w:t>
            </w:r>
            <w:proofErr w:type="spellEnd"/>
            <w:r w:rsidRPr="007E2B27">
              <w:t>, </w:t>
            </w:r>
            <w:proofErr w:type="spellStart"/>
            <w:r w:rsidRPr="007E2B27">
              <w:t>impossible</w:t>
            </w:r>
            <w:proofErr w:type="spellEnd"/>
            <w:r w:rsidRPr="007E2B27">
              <w:t>);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7E2B27">
              <w:t>словосложение: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C905F3">
              <w:rPr>
                <w:u w:val="single"/>
              </w:rPr>
              <w:t>образование сложных прилагательных путём соединения основы прилагательного с основой существительного с добавлением суффикса</w:t>
            </w:r>
            <w:r w:rsidRPr="007E2B27">
              <w:t xml:space="preserve"> -</w:t>
            </w:r>
            <w:proofErr w:type="spellStart"/>
            <w:r w:rsidRPr="007E2B27">
              <w:t>ed</w:t>
            </w:r>
            <w:proofErr w:type="spellEnd"/>
            <w:r w:rsidRPr="007E2B27">
              <w:t xml:space="preserve"> (</w:t>
            </w:r>
            <w:proofErr w:type="spellStart"/>
            <w:r w:rsidRPr="007E2B27">
              <w:t>blue-eyed</w:t>
            </w:r>
            <w:proofErr w:type="spellEnd"/>
            <w:r w:rsidRPr="007E2B27">
              <w:t>).</w:t>
            </w:r>
          </w:p>
          <w:p w:rsidR="00C905F3" w:rsidRDefault="00C905F3" w:rsidP="00C905F3">
            <w:pPr>
              <w:pStyle w:val="a5"/>
              <w:jc w:val="both"/>
            </w:pPr>
            <w:r w:rsidRPr="007E2B27">
              <w:t xml:space="preserve">Многозначные лексические единицы. Синонимы. Антонимы. </w:t>
            </w:r>
            <w:r w:rsidRPr="00C905F3">
              <w:rPr>
                <w:u w:val="single"/>
              </w:rPr>
              <w:t>Интернациональные слова. Наиболее частотные фразовые глаголы.</w:t>
            </w:r>
          </w:p>
        </w:tc>
        <w:tc>
          <w:tcPr>
            <w:tcW w:w="5725" w:type="dxa"/>
          </w:tcPr>
          <w:p w:rsidR="003C738C" w:rsidRPr="0066495C" w:rsidRDefault="003C738C" w:rsidP="003C738C">
            <w:pPr>
              <w:pStyle w:val="a5"/>
              <w:jc w:val="both"/>
            </w:pPr>
            <w:r w:rsidRPr="0066495C">
              <w:rPr>
                <w:u w:val="single"/>
              </w:rPr>
              <w:t xml:space="preserve">распознавать в устной речи и письменном тексте </w:t>
            </w:r>
            <w:r w:rsidRPr="003C738C">
              <w:rPr>
                <w:b/>
                <w:u w:val="single"/>
              </w:rPr>
              <w:t>1000 лексических единиц</w:t>
            </w:r>
            <w:r w:rsidRPr="0066495C">
              <w:t xml:space="preserve"> (слов, словосочетаний, речевых клише) и </w:t>
            </w:r>
            <w:r w:rsidRPr="003C738C">
              <w:rPr>
                <w:b/>
              </w:rPr>
              <w:t>правильно употреблять в устной и письменной речи 900 лексических единиц,</w:t>
            </w:r>
            <w:r w:rsidRPr="0066495C">
              <w:t xml:space="preserve"> обслуживающих ситуации общения в рамках тематического содержания, с соблюдением существующей нормы лексической сочетаемости;</w:t>
            </w:r>
          </w:p>
          <w:p w:rsidR="003C738C" w:rsidRPr="001C116A" w:rsidRDefault="003C738C" w:rsidP="003C738C">
            <w:pPr>
              <w:pStyle w:val="a5"/>
              <w:jc w:val="both"/>
              <w:rPr>
                <w:u w:val="single"/>
              </w:rPr>
            </w:pPr>
            <w:proofErr w:type="gramStart"/>
            <w:r w:rsidRPr="0066495C">
              <w:t xml:space="preserve">распознавать и употреблять в устной и письменной речи </w:t>
            </w:r>
            <w:r w:rsidRPr="001C116A">
              <w:rPr>
                <w:u w:val="single"/>
              </w:rPr>
              <w:t>родственные слова, образованные с использованием аффиксации</w:t>
            </w:r>
            <w:r w:rsidRPr="0066495C">
              <w:t xml:space="preserve">: имена существительные с помощью </w:t>
            </w:r>
            <w:r w:rsidRPr="001C116A">
              <w:rPr>
                <w:b/>
              </w:rPr>
              <w:t>суффиксов -</w:t>
            </w:r>
            <w:proofErr w:type="spellStart"/>
            <w:r w:rsidRPr="001C116A">
              <w:rPr>
                <w:b/>
              </w:rPr>
              <w:t>ness</w:t>
            </w:r>
            <w:proofErr w:type="spellEnd"/>
            <w:r w:rsidRPr="001C116A">
              <w:rPr>
                <w:b/>
              </w:rPr>
              <w:t>, -</w:t>
            </w:r>
            <w:proofErr w:type="spellStart"/>
            <w:r w:rsidRPr="001C116A">
              <w:rPr>
                <w:b/>
              </w:rPr>
              <w:t>ment</w:t>
            </w:r>
            <w:proofErr w:type="spellEnd"/>
            <w:r w:rsidRPr="001C116A">
              <w:rPr>
                <w:b/>
              </w:rPr>
              <w:t>,</w:t>
            </w:r>
            <w:r w:rsidRPr="0066495C">
              <w:t xml:space="preserve"> имена прилагательные с помощью </w:t>
            </w:r>
            <w:r w:rsidRPr="001C116A">
              <w:rPr>
                <w:b/>
              </w:rPr>
              <w:t>суффиксов -</w:t>
            </w:r>
            <w:proofErr w:type="spellStart"/>
            <w:r w:rsidRPr="001C116A">
              <w:rPr>
                <w:b/>
              </w:rPr>
              <w:t>ous</w:t>
            </w:r>
            <w:proofErr w:type="spellEnd"/>
            <w:r w:rsidRPr="001C116A">
              <w:rPr>
                <w:b/>
              </w:rPr>
              <w:t>, -</w:t>
            </w:r>
            <w:proofErr w:type="spellStart"/>
            <w:r w:rsidRPr="001C116A">
              <w:rPr>
                <w:b/>
              </w:rPr>
              <w:t>ly</w:t>
            </w:r>
            <w:proofErr w:type="spellEnd"/>
            <w:r w:rsidRPr="001C116A">
              <w:rPr>
                <w:b/>
              </w:rPr>
              <w:t>, -</w:t>
            </w:r>
            <w:r w:rsidRPr="0066495C">
              <w:t xml:space="preserve">y, имена прилагательные и наречия с помощью </w:t>
            </w:r>
            <w:r w:rsidRPr="001C116A">
              <w:rPr>
                <w:b/>
              </w:rPr>
              <w:t xml:space="preserve">отрицательных префиксов </w:t>
            </w:r>
            <w:proofErr w:type="spellStart"/>
            <w:r w:rsidRPr="001C116A">
              <w:rPr>
                <w:b/>
              </w:rPr>
              <w:t>in</w:t>
            </w:r>
            <w:proofErr w:type="spellEnd"/>
            <w:r w:rsidRPr="001C116A">
              <w:rPr>
                <w:b/>
              </w:rPr>
              <w:t>-/</w:t>
            </w:r>
            <w:proofErr w:type="spellStart"/>
            <w:r w:rsidRPr="001C116A">
              <w:rPr>
                <w:b/>
              </w:rPr>
              <w:t>im</w:t>
            </w:r>
            <w:proofErr w:type="spellEnd"/>
            <w:r w:rsidRPr="001C116A">
              <w:rPr>
                <w:b/>
              </w:rPr>
              <w:t>-</w:t>
            </w:r>
            <w:r w:rsidRPr="0066495C">
              <w:t xml:space="preserve">, </w:t>
            </w:r>
            <w:r w:rsidRPr="001C116A">
              <w:rPr>
                <w:u w:val="single"/>
              </w:rPr>
              <w:t>сложные имена прилагательные</w:t>
            </w:r>
            <w:r w:rsidRPr="0066495C">
              <w:t xml:space="preserve"> путем соединения основы прилагательного с основой существительного с </w:t>
            </w:r>
            <w:r w:rsidRPr="001C116A">
              <w:rPr>
                <w:u w:val="single"/>
              </w:rPr>
              <w:t>добавлением суффикса -</w:t>
            </w:r>
            <w:proofErr w:type="spellStart"/>
            <w:r w:rsidRPr="001C116A">
              <w:rPr>
                <w:u w:val="single"/>
              </w:rPr>
              <w:t>ed</w:t>
            </w:r>
            <w:proofErr w:type="spellEnd"/>
            <w:r w:rsidRPr="001C116A">
              <w:rPr>
                <w:u w:val="single"/>
              </w:rPr>
              <w:t xml:space="preserve"> (</w:t>
            </w:r>
            <w:proofErr w:type="spellStart"/>
            <w:r w:rsidRPr="001C116A">
              <w:rPr>
                <w:u w:val="single"/>
              </w:rPr>
              <w:t>blue-eyed</w:t>
            </w:r>
            <w:proofErr w:type="spellEnd"/>
            <w:r w:rsidRPr="001C116A">
              <w:rPr>
                <w:u w:val="single"/>
              </w:rPr>
              <w:t>);</w:t>
            </w:r>
            <w:proofErr w:type="gramEnd"/>
          </w:p>
          <w:p w:rsidR="003C738C" w:rsidRPr="0066495C" w:rsidRDefault="003C738C" w:rsidP="003C738C">
            <w:pPr>
              <w:pStyle w:val="a5"/>
              <w:jc w:val="both"/>
            </w:pPr>
            <w:r w:rsidRPr="0066495C">
              <w:t xml:space="preserve">распознавать и употреблять в устной и письменной речи изученные синонимы, антонимы, многозначные слова, </w:t>
            </w:r>
            <w:r w:rsidRPr="001C116A">
              <w:rPr>
                <w:u w:val="single"/>
              </w:rPr>
              <w:t>интернациональные слова, наиболее частотные фразовые глаголы</w:t>
            </w:r>
            <w:r w:rsidRPr="0066495C">
              <w:t>;</w:t>
            </w:r>
          </w:p>
          <w:p w:rsidR="003C738C" w:rsidRPr="0066495C" w:rsidRDefault="003C738C" w:rsidP="003C738C">
            <w:pPr>
              <w:pStyle w:val="a5"/>
              <w:jc w:val="both"/>
            </w:pPr>
            <w:r w:rsidRPr="0066495C">
      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      </w:r>
          </w:p>
          <w:p w:rsidR="00C905F3" w:rsidRDefault="00C905F3" w:rsidP="00C91F5C">
            <w:pPr>
              <w:jc w:val="center"/>
            </w:pPr>
          </w:p>
        </w:tc>
      </w:tr>
      <w:tr w:rsidR="00C905F3" w:rsidTr="00C91F5C">
        <w:tc>
          <w:tcPr>
            <w:tcW w:w="9889" w:type="dxa"/>
          </w:tcPr>
          <w:p w:rsidR="00C905F3" w:rsidRPr="007E2B27" w:rsidRDefault="00C905F3" w:rsidP="001C116A">
            <w:pPr>
              <w:pStyle w:val="a5"/>
              <w:jc w:val="center"/>
              <w:rPr>
                <w:b/>
              </w:rPr>
            </w:pPr>
            <w:r w:rsidRPr="007E2B27">
              <w:rPr>
                <w:b/>
              </w:rPr>
              <w:t>Грамматическая сторона речи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7E2B27">
              <w:t>Распознавание и употребление в устной и письменной речи изученных морфологических форм и синтаксических конструкций английского языка.</w:t>
            </w:r>
          </w:p>
          <w:p w:rsidR="00C905F3" w:rsidRDefault="00C905F3" w:rsidP="00C905F3">
            <w:pPr>
              <w:pStyle w:val="a5"/>
              <w:numPr>
                <w:ilvl w:val="0"/>
                <w:numId w:val="4"/>
              </w:numPr>
              <w:jc w:val="both"/>
            </w:pPr>
            <w:r w:rsidRPr="007E2B27">
              <w:t>Предложения со сложным дополнением (</w:t>
            </w:r>
            <w:proofErr w:type="spellStart"/>
            <w:r w:rsidRPr="007E2B27">
              <w:t>Complex</w:t>
            </w:r>
            <w:proofErr w:type="spellEnd"/>
            <w:r w:rsidRPr="007E2B27">
              <w:t xml:space="preserve"> </w:t>
            </w:r>
            <w:proofErr w:type="spellStart"/>
            <w:r w:rsidRPr="007E2B27">
              <w:t>Object</w:t>
            </w:r>
            <w:proofErr w:type="spellEnd"/>
            <w:r w:rsidRPr="007E2B27">
              <w:t xml:space="preserve">). </w:t>
            </w:r>
          </w:p>
          <w:p w:rsidR="00C905F3" w:rsidRPr="007E2B27" w:rsidRDefault="00C905F3" w:rsidP="00C905F3">
            <w:pPr>
              <w:pStyle w:val="a5"/>
              <w:numPr>
                <w:ilvl w:val="0"/>
                <w:numId w:val="4"/>
              </w:numPr>
              <w:jc w:val="both"/>
            </w:pPr>
            <w:r w:rsidRPr="007E2B27">
              <w:lastRenderedPageBreak/>
              <w:t>Условные предложения реального (</w:t>
            </w:r>
            <w:proofErr w:type="spellStart"/>
            <w:r w:rsidRPr="007E2B27">
              <w:t>Conditional</w:t>
            </w:r>
            <w:proofErr w:type="spellEnd"/>
            <w:r w:rsidRPr="007E2B27">
              <w:t xml:space="preserve"> 0, </w:t>
            </w:r>
            <w:proofErr w:type="spellStart"/>
            <w:r w:rsidRPr="007E2B27">
              <w:t>Conditional</w:t>
            </w:r>
            <w:proofErr w:type="spellEnd"/>
            <w:r w:rsidRPr="007E2B27">
              <w:t xml:space="preserve"> I) характера.</w:t>
            </w:r>
          </w:p>
          <w:p w:rsidR="00C905F3" w:rsidRPr="007E2B27" w:rsidRDefault="00C905F3" w:rsidP="00C905F3">
            <w:pPr>
              <w:pStyle w:val="a5"/>
              <w:numPr>
                <w:ilvl w:val="0"/>
                <w:numId w:val="4"/>
              </w:numPr>
              <w:jc w:val="both"/>
            </w:pPr>
            <w:r w:rsidRPr="007E2B27">
              <w:t xml:space="preserve">Предложения с конструкцией </w:t>
            </w:r>
            <w:proofErr w:type="spellStart"/>
            <w:r w:rsidRPr="007E2B27">
              <w:t>to</w:t>
            </w:r>
            <w:proofErr w:type="spellEnd"/>
            <w:r w:rsidRPr="007E2B27">
              <w:t xml:space="preserve"> </w:t>
            </w:r>
            <w:proofErr w:type="spellStart"/>
            <w:r w:rsidRPr="007E2B27">
              <w:t>be</w:t>
            </w:r>
            <w:proofErr w:type="spellEnd"/>
            <w:r w:rsidRPr="007E2B27">
              <w:t xml:space="preserve"> </w:t>
            </w:r>
            <w:proofErr w:type="spellStart"/>
            <w:r w:rsidRPr="007E2B27">
              <w:t>going</w:t>
            </w:r>
            <w:proofErr w:type="spellEnd"/>
            <w:r w:rsidRPr="007E2B27">
              <w:t xml:space="preserve"> </w:t>
            </w:r>
            <w:proofErr w:type="spellStart"/>
            <w:r w:rsidRPr="007E2B27">
              <w:t>to</w:t>
            </w:r>
            <w:proofErr w:type="spellEnd"/>
            <w:r w:rsidRPr="007E2B27">
              <w:t xml:space="preserve"> + инфинитив и формы </w:t>
            </w:r>
            <w:proofErr w:type="spellStart"/>
            <w:r w:rsidRPr="007E2B27">
              <w:t>Future</w:t>
            </w:r>
            <w:proofErr w:type="spellEnd"/>
            <w:r w:rsidRPr="007E2B27">
              <w:t xml:space="preserve"> </w:t>
            </w:r>
            <w:proofErr w:type="spellStart"/>
            <w:r w:rsidRPr="007E2B27">
              <w:t>Simple</w:t>
            </w:r>
            <w:proofErr w:type="spellEnd"/>
            <w:r w:rsidRPr="007E2B27">
              <w:t xml:space="preserve"> </w:t>
            </w:r>
            <w:proofErr w:type="spellStart"/>
            <w:r w:rsidRPr="007E2B27">
              <w:t>Tense</w:t>
            </w:r>
            <w:proofErr w:type="spellEnd"/>
            <w:r w:rsidRPr="007E2B27">
              <w:t xml:space="preserve"> и </w:t>
            </w:r>
            <w:proofErr w:type="spellStart"/>
            <w:r w:rsidRPr="007E2B27">
              <w:t>Present</w:t>
            </w:r>
            <w:proofErr w:type="spellEnd"/>
            <w:r w:rsidRPr="007E2B27">
              <w:t xml:space="preserve"> </w:t>
            </w:r>
            <w:proofErr w:type="spellStart"/>
            <w:r w:rsidRPr="007E2B27">
              <w:t>Continuous</w:t>
            </w:r>
            <w:proofErr w:type="spellEnd"/>
            <w:r w:rsidRPr="007E2B27">
              <w:t xml:space="preserve"> </w:t>
            </w:r>
            <w:proofErr w:type="spellStart"/>
            <w:r w:rsidRPr="007E2B27">
              <w:t>Tense</w:t>
            </w:r>
            <w:proofErr w:type="spellEnd"/>
            <w:r w:rsidRPr="007E2B27">
              <w:t xml:space="preserve"> для выражения будущего действия.</w:t>
            </w:r>
          </w:p>
          <w:p w:rsidR="00C905F3" w:rsidRPr="007E2B27" w:rsidRDefault="00C905F3" w:rsidP="00C905F3">
            <w:pPr>
              <w:pStyle w:val="a5"/>
              <w:numPr>
                <w:ilvl w:val="0"/>
                <w:numId w:val="4"/>
              </w:numPr>
              <w:jc w:val="both"/>
            </w:pPr>
            <w:r w:rsidRPr="007E2B27">
              <w:t xml:space="preserve">Конструкция </w:t>
            </w:r>
            <w:proofErr w:type="spellStart"/>
            <w:r w:rsidRPr="007E2B27">
              <w:t>used</w:t>
            </w:r>
            <w:proofErr w:type="spellEnd"/>
            <w:r w:rsidRPr="007E2B27">
              <w:t xml:space="preserve"> </w:t>
            </w:r>
            <w:proofErr w:type="spellStart"/>
            <w:r w:rsidRPr="007E2B27">
              <w:t>to</w:t>
            </w:r>
            <w:proofErr w:type="spellEnd"/>
            <w:r w:rsidRPr="007E2B27">
              <w:t xml:space="preserve"> + инфинитив глагола.</w:t>
            </w:r>
          </w:p>
          <w:p w:rsidR="00C905F3" w:rsidRPr="007E2B27" w:rsidRDefault="00C905F3" w:rsidP="00C905F3">
            <w:pPr>
              <w:pStyle w:val="a5"/>
              <w:numPr>
                <w:ilvl w:val="0"/>
                <w:numId w:val="4"/>
              </w:numPr>
              <w:jc w:val="both"/>
            </w:pPr>
            <w:r w:rsidRPr="007E2B27">
              <w:t>Глаголы в наиболее употребительных формах страдательного залога (</w:t>
            </w:r>
            <w:proofErr w:type="spellStart"/>
            <w:r w:rsidRPr="007E2B27">
              <w:t>Present</w:t>
            </w:r>
            <w:proofErr w:type="spellEnd"/>
            <w:r w:rsidRPr="007E2B27">
              <w:t>/</w:t>
            </w:r>
            <w:proofErr w:type="spellStart"/>
            <w:r w:rsidRPr="007E2B27">
              <w:t>Past</w:t>
            </w:r>
            <w:proofErr w:type="spellEnd"/>
            <w:r w:rsidRPr="007E2B27">
              <w:t xml:space="preserve"> </w:t>
            </w:r>
            <w:proofErr w:type="spellStart"/>
            <w:r w:rsidRPr="007E2B27">
              <w:t>Simple</w:t>
            </w:r>
            <w:proofErr w:type="spellEnd"/>
            <w:r w:rsidRPr="007E2B27">
              <w:t xml:space="preserve"> </w:t>
            </w:r>
            <w:proofErr w:type="spellStart"/>
            <w:r w:rsidRPr="007E2B27">
              <w:t>Passive</w:t>
            </w:r>
            <w:proofErr w:type="spellEnd"/>
            <w:r w:rsidRPr="007E2B27">
              <w:t>).</w:t>
            </w:r>
          </w:p>
          <w:p w:rsidR="00C905F3" w:rsidRPr="007E2B27" w:rsidRDefault="00C905F3" w:rsidP="00C905F3">
            <w:pPr>
              <w:pStyle w:val="a5"/>
              <w:numPr>
                <w:ilvl w:val="0"/>
                <w:numId w:val="4"/>
              </w:numPr>
              <w:jc w:val="both"/>
            </w:pPr>
            <w:r w:rsidRPr="007E2B27">
              <w:t>Предлоги, употребляемые с глаголами в страдательном залоге.</w:t>
            </w:r>
          </w:p>
          <w:p w:rsidR="00C905F3" w:rsidRPr="007E2B27" w:rsidRDefault="00C905F3" w:rsidP="00C905F3">
            <w:pPr>
              <w:pStyle w:val="a5"/>
              <w:numPr>
                <w:ilvl w:val="0"/>
                <w:numId w:val="4"/>
              </w:numPr>
              <w:jc w:val="both"/>
            </w:pPr>
            <w:r w:rsidRPr="007E2B27">
              <w:t xml:space="preserve">Модальный глагол </w:t>
            </w:r>
            <w:proofErr w:type="spellStart"/>
            <w:r w:rsidRPr="007E2B27">
              <w:t>might</w:t>
            </w:r>
            <w:proofErr w:type="spellEnd"/>
            <w:r w:rsidRPr="007E2B27">
              <w:t>.</w:t>
            </w:r>
          </w:p>
          <w:p w:rsidR="00C905F3" w:rsidRPr="007E2B27" w:rsidRDefault="00C905F3" w:rsidP="00C905F3">
            <w:pPr>
              <w:pStyle w:val="a5"/>
              <w:numPr>
                <w:ilvl w:val="0"/>
                <w:numId w:val="4"/>
              </w:numPr>
              <w:jc w:val="both"/>
            </w:pPr>
            <w:r w:rsidRPr="007E2B27">
              <w:t>Наречия, совпадающие по форме с прилагательными (</w:t>
            </w:r>
            <w:proofErr w:type="spellStart"/>
            <w:r w:rsidRPr="007E2B27">
              <w:t>fast</w:t>
            </w:r>
            <w:proofErr w:type="spellEnd"/>
            <w:r w:rsidRPr="007E2B27">
              <w:t xml:space="preserve">, </w:t>
            </w:r>
            <w:proofErr w:type="spellStart"/>
            <w:r w:rsidRPr="007E2B27">
              <w:t>high</w:t>
            </w:r>
            <w:proofErr w:type="spellEnd"/>
            <w:r w:rsidRPr="007E2B27">
              <w:t xml:space="preserve">; </w:t>
            </w:r>
            <w:proofErr w:type="spellStart"/>
            <w:r w:rsidRPr="007E2B27">
              <w:t>early</w:t>
            </w:r>
            <w:proofErr w:type="spellEnd"/>
            <w:r w:rsidRPr="007E2B27">
              <w:t>).</w:t>
            </w:r>
          </w:p>
          <w:p w:rsidR="00C905F3" w:rsidRPr="00A81F88" w:rsidRDefault="00C905F3" w:rsidP="00C905F3">
            <w:pPr>
              <w:pStyle w:val="a5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 w:rsidRPr="007E2B27">
              <w:t>Местоимения</w:t>
            </w:r>
            <w:r w:rsidRPr="00A81F88">
              <w:rPr>
                <w:lang w:val="en-US"/>
              </w:rPr>
              <w:t> other/another, both, all, one.</w:t>
            </w:r>
          </w:p>
          <w:p w:rsidR="00C905F3" w:rsidRPr="007E2B27" w:rsidRDefault="00C905F3" w:rsidP="00C905F3">
            <w:pPr>
              <w:pStyle w:val="a5"/>
              <w:numPr>
                <w:ilvl w:val="0"/>
                <w:numId w:val="4"/>
              </w:numPr>
              <w:jc w:val="both"/>
            </w:pPr>
            <w:r w:rsidRPr="007E2B27">
              <w:t>Количественные числительные для обозначения больших чисел (до 1 000 000).</w:t>
            </w:r>
          </w:p>
          <w:p w:rsidR="00C905F3" w:rsidRDefault="00C905F3" w:rsidP="00C905F3"/>
        </w:tc>
        <w:tc>
          <w:tcPr>
            <w:tcW w:w="5725" w:type="dxa"/>
          </w:tcPr>
          <w:p w:rsidR="001C116A" w:rsidRPr="0066495C" w:rsidRDefault="001C116A" w:rsidP="001C116A">
            <w:pPr>
              <w:pStyle w:val="a5"/>
              <w:jc w:val="both"/>
            </w:pPr>
            <w:r w:rsidRPr="0066495C">
              <w:rPr>
                <w:u w:val="single"/>
              </w:rPr>
              <w:lastRenderedPageBreak/>
              <w:t>понимать особенности структуры простых и сложных предложений</w:t>
            </w:r>
            <w:r w:rsidRPr="0066495C">
              <w:t xml:space="preserve"> и различных коммуникативных типов предложений английского языка;</w:t>
            </w:r>
          </w:p>
          <w:p w:rsidR="001C116A" w:rsidRPr="0066495C" w:rsidRDefault="001C116A" w:rsidP="001C116A">
            <w:pPr>
              <w:pStyle w:val="a5"/>
              <w:jc w:val="both"/>
            </w:pPr>
            <w:r w:rsidRPr="0066495C">
              <w:lastRenderedPageBreak/>
              <w:t>распознавать и употреблять в устной и письменной речи:</w:t>
            </w:r>
          </w:p>
          <w:p w:rsidR="001C116A" w:rsidRPr="0066495C" w:rsidRDefault="001C116A" w:rsidP="001C116A">
            <w:pPr>
              <w:pStyle w:val="a5"/>
              <w:numPr>
                <w:ilvl w:val="0"/>
                <w:numId w:val="8"/>
              </w:numPr>
              <w:jc w:val="both"/>
            </w:pPr>
            <w:r w:rsidRPr="0066495C">
              <w:t>предложения со сложным дополнением (</w:t>
            </w:r>
            <w:proofErr w:type="spellStart"/>
            <w:r w:rsidRPr="0066495C">
              <w:t>Complex</w:t>
            </w:r>
            <w:proofErr w:type="spellEnd"/>
            <w:r w:rsidRPr="0066495C">
              <w:t xml:space="preserve"> </w:t>
            </w:r>
            <w:proofErr w:type="spellStart"/>
            <w:r w:rsidRPr="0066495C">
              <w:t>Object</w:t>
            </w:r>
            <w:proofErr w:type="spellEnd"/>
            <w:r w:rsidRPr="0066495C">
              <w:t>);</w:t>
            </w:r>
          </w:p>
          <w:p w:rsidR="001C116A" w:rsidRPr="0066495C" w:rsidRDefault="001C116A" w:rsidP="001C116A">
            <w:pPr>
              <w:pStyle w:val="a5"/>
              <w:numPr>
                <w:ilvl w:val="0"/>
                <w:numId w:val="8"/>
              </w:numPr>
            </w:pPr>
            <w:r w:rsidRPr="0066495C">
              <w:t>условные предложения реального (</w:t>
            </w:r>
            <w:proofErr w:type="spellStart"/>
            <w:r w:rsidRPr="0066495C">
              <w:t>Conditional</w:t>
            </w:r>
            <w:proofErr w:type="spellEnd"/>
            <w:r w:rsidRPr="0066495C">
              <w:t xml:space="preserve"> 0, </w:t>
            </w:r>
            <w:proofErr w:type="spellStart"/>
            <w:r w:rsidRPr="0066495C">
              <w:t>Conditional</w:t>
            </w:r>
            <w:proofErr w:type="spellEnd"/>
            <w:r w:rsidRPr="0066495C">
              <w:t xml:space="preserve"> I) характера;</w:t>
            </w:r>
          </w:p>
          <w:p w:rsidR="001C116A" w:rsidRPr="0066495C" w:rsidRDefault="001C116A" w:rsidP="001C116A">
            <w:pPr>
              <w:pStyle w:val="a5"/>
              <w:numPr>
                <w:ilvl w:val="0"/>
                <w:numId w:val="8"/>
              </w:numPr>
              <w:jc w:val="both"/>
            </w:pPr>
            <w:r w:rsidRPr="0066495C">
              <w:t xml:space="preserve">предложения с конструкцией </w:t>
            </w:r>
            <w:proofErr w:type="spellStart"/>
            <w:r w:rsidRPr="0066495C">
              <w:t>to</w:t>
            </w:r>
            <w:proofErr w:type="spellEnd"/>
            <w:r w:rsidRPr="0066495C">
              <w:t xml:space="preserve"> </w:t>
            </w:r>
            <w:proofErr w:type="spellStart"/>
            <w:r w:rsidRPr="0066495C">
              <w:t>be</w:t>
            </w:r>
            <w:proofErr w:type="spellEnd"/>
            <w:r w:rsidRPr="0066495C">
              <w:t xml:space="preserve"> </w:t>
            </w:r>
            <w:proofErr w:type="spellStart"/>
            <w:r w:rsidRPr="0066495C">
              <w:t>going</w:t>
            </w:r>
            <w:proofErr w:type="spellEnd"/>
            <w:r w:rsidRPr="0066495C">
              <w:t xml:space="preserve"> </w:t>
            </w:r>
            <w:proofErr w:type="spellStart"/>
            <w:r w:rsidRPr="0066495C">
              <w:t>to</w:t>
            </w:r>
            <w:proofErr w:type="spellEnd"/>
            <w:r w:rsidRPr="0066495C">
              <w:t xml:space="preserve"> + инфинитив и формы </w:t>
            </w:r>
            <w:proofErr w:type="spellStart"/>
            <w:r w:rsidRPr="0066495C">
              <w:t>Future</w:t>
            </w:r>
            <w:proofErr w:type="spellEnd"/>
            <w:r w:rsidRPr="0066495C">
              <w:t xml:space="preserve"> </w:t>
            </w:r>
            <w:proofErr w:type="spellStart"/>
            <w:r w:rsidRPr="0066495C">
              <w:t>Simple</w:t>
            </w:r>
            <w:proofErr w:type="spellEnd"/>
            <w:r w:rsidRPr="0066495C">
              <w:t xml:space="preserve"> </w:t>
            </w:r>
            <w:proofErr w:type="spellStart"/>
            <w:r w:rsidRPr="0066495C">
              <w:t>Tense</w:t>
            </w:r>
            <w:proofErr w:type="spellEnd"/>
            <w:r w:rsidRPr="0066495C">
              <w:t xml:space="preserve"> и </w:t>
            </w:r>
            <w:proofErr w:type="spellStart"/>
            <w:r w:rsidRPr="0066495C">
              <w:t>Present</w:t>
            </w:r>
            <w:proofErr w:type="spellEnd"/>
            <w:r w:rsidRPr="0066495C">
              <w:t xml:space="preserve"> </w:t>
            </w:r>
            <w:proofErr w:type="spellStart"/>
            <w:r w:rsidRPr="0066495C">
              <w:t>Continuous</w:t>
            </w:r>
            <w:proofErr w:type="spellEnd"/>
            <w:r w:rsidRPr="0066495C">
              <w:t xml:space="preserve"> </w:t>
            </w:r>
            <w:proofErr w:type="spellStart"/>
            <w:r w:rsidRPr="0066495C">
              <w:t>Tense</w:t>
            </w:r>
            <w:proofErr w:type="spellEnd"/>
            <w:r w:rsidRPr="0066495C">
              <w:t xml:space="preserve"> для выражения будущего действия;</w:t>
            </w:r>
          </w:p>
          <w:p w:rsidR="001C116A" w:rsidRPr="0066495C" w:rsidRDefault="001C116A" w:rsidP="001C116A">
            <w:pPr>
              <w:pStyle w:val="a5"/>
              <w:numPr>
                <w:ilvl w:val="0"/>
                <w:numId w:val="8"/>
              </w:numPr>
              <w:jc w:val="both"/>
            </w:pPr>
            <w:r w:rsidRPr="0066495C">
              <w:t xml:space="preserve">конструкцию </w:t>
            </w:r>
            <w:proofErr w:type="spellStart"/>
            <w:r w:rsidRPr="0066495C">
              <w:t>used</w:t>
            </w:r>
            <w:proofErr w:type="spellEnd"/>
            <w:r w:rsidRPr="0066495C">
              <w:t xml:space="preserve"> </w:t>
            </w:r>
            <w:proofErr w:type="spellStart"/>
            <w:r w:rsidRPr="0066495C">
              <w:t>to</w:t>
            </w:r>
            <w:proofErr w:type="spellEnd"/>
            <w:r w:rsidRPr="0066495C">
              <w:t xml:space="preserve"> + инфинитив глагола;</w:t>
            </w:r>
          </w:p>
          <w:p w:rsidR="001C116A" w:rsidRPr="0066495C" w:rsidRDefault="001C116A" w:rsidP="001C116A">
            <w:pPr>
              <w:pStyle w:val="a5"/>
              <w:numPr>
                <w:ilvl w:val="0"/>
                <w:numId w:val="8"/>
              </w:numPr>
              <w:jc w:val="both"/>
            </w:pPr>
            <w:r w:rsidRPr="0066495C">
              <w:t>глаголы в наиболее употребительных формах страдательного залога (</w:t>
            </w:r>
            <w:proofErr w:type="spellStart"/>
            <w:r w:rsidRPr="0066495C">
              <w:t>Present</w:t>
            </w:r>
            <w:proofErr w:type="spellEnd"/>
            <w:r w:rsidRPr="0066495C">
              <w:t>/</w:t>
            </w:r>
            <w:proofErr w:type="spellStart"/>
            <w:r w:rsidRPr="0066495C">
              <w:t>Past</w:t>
            </w:r>
            <w:proofErr w:type="spellEnd"/>
            <w:r w:rsidRPr="0066495C">
              <w:t xml:space="preserve"> </w:t>
            </w:r>
            <w:proofErr w:type="spellStart"/>
            <w:r w:rsidRPr="0066495C">
              <w:t>Simple</w:t>
            </w:r>
            <w:proofErr w:type="spellEnd"/>
            <w:r w:rsidRPr="0066495C">
              <w:t xml:space="preserve"> </w:t>
            </w:r>
            <w:proofErr w:type="spellStart"/>
            <w:r w:rsidRPr="0066495C">
              <w:t>Passive</w:t>
            </w:r>
            <w:proofErr w:type="spellEnd"/>
            <w:r w:rsidRPr="0066495C">
              <w:t>);</w:t>
            </w:r>
          </w:p>
          <w:p w:rsidR="001C116A" w:rsidRPr="0066495C" w:rsidRDefault="001C116A" w:rsidP="001C116A">
            <w:pPr>
              <w:pStyle w:val="a5"/>
              <w:numPr>
                <w:ilvl w:val="0"/>
                <w:numId w:val="8"/>
              </w:numPr>
              <w:jc w:val="both"/>
            </w:pPr>
            <w:r w:rsidRPr="0066495C">
              <w:t>предлоги, употребляемые с глаголами в страдательном залоге;</w:t>
            </w:r>
          </w:p>
          <w:p w:rsidR="001C116A" w:rsidRPr="0066495C" w:rsidRDefault="001C116A" w:rsidP="001C116A">
            <w:pPr>
              <w:pStyle w:val="a5"/>
              <w:numPr>
                <w:ilvl w:val="0"/>
                <w:numId w:val="8"/>
              </w:numPr>
              <w:jc w:val="both"/>
            </w:pPr>
            <w:r w:rsidRPr="0066495C">
              <w:t xml:space="preserve">модальный глагол </w:t>
            </w:r>
            <w:proofErr w:type="spellStart"/>
            <w:r w:rsidRPr="0066495C">
              <w:t>might</w:t>
            </w:r>
            <w:proofErr w:type="spellEnd"/>
            <w:r w:rsidRPr="0066495C">
              <w:t>;</w:t>
            </w:r>
          </w:p>
          <w:p w:rsidR="001C116A" w:rsidRPr="0066495C" w:rsidRDefault="001C116A" w:rsidP="001C116A">
            <w:pPr>
              <w:pStyle w:val="a5"/>
              <w:numPr>
                <w:ilvl w:val="0"/>
                <w:numId w:val="8"/>
              </w:numPr>
              <w:jc w:val="both"/>
            </w:pPr>
            <w:r w:rsidRPr="0066495C">
              <w:t>наречия, совпадающие по форме с прилагательными (</w:t>
            </w:r>
            <w:proofErr w:type="spellStart"/>
            <w:r w:rsidRPr="0066495C">
              <w:t>fast</w:t>
            </w:r>
            <w:proofErr w:type="spellEnd"/>
            <w:r w:rsidRPr="0066495C">
              <w:t xml:space="preserve">, </w:t>
            </w:r>
            <w:proofErr w:type="spellStart"/>
            <w:r w:rsidRPr="0066495C">
              <w:t>high</w:t>
            </w:r>
            <w:proofErr w:type="spellEnd"/>
            <w:r w:rsidRPr="0066495C">
              <w:t xml:space="preserve">; </w:t>
            </w:r>
            <w:proofErr w:type="spellStart"/>
            <w:r w:rsidRPr="0066495C">
              <w:t>early</w:t>
            </w:r>
            <w:proofErr w:type="spellEnd"/>
            <w:r w:rsidRPr="0066495C">
              <w:t>);</w:t>
            </w:r>
          </w:p>
          <w:p w:rsidR="001C116A" w:rsidRPr="00A81F88" w:rsidRDefault="001C116A" w:rsidP="001C116A">
            <w:pPr>
              <w:pStyle w:val="a5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66495C">
              <w:t>местоимения</w:t>
            </w:r>
            <w:r w:rsidRPr="00A81F88">
              <w:rPr>
                <w:lang w:val="en-US"/>
              </w:rPr>
              <w:t xml:space="preserve"> other/another, both, all, one;</w:t>
            </w:r>
          </w:p>
          <w:p w:rsidR="001C116A" w:rsidRPr="0066495C" w:rsidRDefault="001C116A" w:rsidP="001C116A">
            <w:pPr>
              <w:pStyle w:val="a5"/>
              <w:numPr>
                <w:ilvl w:val="0"/>
                <w:numId w:val="8"/>
              </w:numPr>
              <w:jc w:val="both"/>
            </w:pPr>
            <w:r w:rsidRPr="0066495C">
              <w:t>количественные числительные для обозначения больших чисел (до 1 000 000);</w:t>
            </w:r>
          </w:p>
          <w:p w:rsidR="00C905F3" w:rsidRDefault="00C905F3" w:rsidP="00C91F5C">
            <w:pPr>
              <w:jc w:val="center"/>
            </w:pPr>
          </w:p>
        </w:tc>
      </w:tr>
      <w:tr w:rsidR="00C905F3" w:rsidTr="00C91F5C">
        <w:tc>
          <w:tcPr>
            <w:tcW w:w="9889" w:type="dxa"/>
          </w:tcPr>
          <w:p w:rsidR="00C905F3" w:rsidRPr="007E2B27" w:rsidRDefault="00C905F3" w:rsidP="00C905F3">
            <w:pPr>
              <w:pStyle w:val="a5"/>
              <w:jc w:val="both"/>
              <w:rPr>
                <w:b/>
              </w:rPr>
            </w:pPr>
            <w:r w:rsidRPr="007E2B27">
              <w:rPr>
                <w:b/>
              </w:rPr>
              <w:lastRenderedPageBreak/>
              <w:t>Социокультурные знания и умения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7E2B27">
              <w:t xml:space="preserve">Знание и использование отдельных </w:t>
            </w:r>
            <w:r w:rsidRPr="00C905F3">
              <w:rPr>
                <w:u w:val="single"/>
              </w:rPr>
              <w:t xml:space="preserve">социокультурных элементов речевого поведенческого этикета в стране (странах) изучаемого языка в рамках тематического содержания </w:t>
            </w:r>
            <w:r w:rsidRPr="007E2B27">
              <w:t>(в ситуациях общения, в том числе «В городе», «Проведение досуга», «Во время путешествия»).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7E2B27">
      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      </w:r>
          </w:p>
          <w:p w:rsidR="00C905F3" w:rsidRPr="007E2B27" w:rsidRDefault="00C905F3" w:rsidP="00C905F3">
            <w:pPr>
              <w:pStyle w:val="a5"/>
              <w:jc w:val="both"/>
            </w:pPr>
            <w:proofErr w:type="gramStart"/>
            <w:r w:rsidRPr="00C905F3">
              <w:rPr>
                <w:u w:val="single"/>
              </w:rPr>
              <w:t>Социокультурный портрет родной страны и страны (стран) изучаемого языка</w:t>
            </w:r>
            <w:r w:rsidRPr="007E2B27">
              <w:t xml:space="preserve">: </w:t>
            </w:r>
            <w:r w:rsidRPr="007E2B27">
              <w:lastRenderedPageBreak/>
              <w:t>знакомство с традициями проведения основных национальных праздников (Рождества, Нового года, Дня матери и 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      </w:r>
            <w:proofErr w:type="gramEnd"/>
          </w:p>
          <w:p w:rsidR="00C905F3" w:rsidRPr="007E2B27" w:rsidRDefault="00C905F3" w:rsidP="00C905F3">
            <w:pPr>
              <w:pStyle w:val="a5"/>
              <w:jc w:val="both"/>
            </w:pPr>
            <w:r w:rsidRPr="00C905F3">
              <w:t>Развитие умений: писать свои имя и фамилию</w:t>
            </w:r>
            <w:r w:rsidRPr="007E2B27">
              <w:t>, а также имена и фамилии своих родственников и друзей на английском языке;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7E2B27">
              <w:t>правильно оформлять свой адрес на английском языке (в анкете);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7E2B27">
      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7E2B27">
              <w:t>кратко представлять Россию и страну (страны) изучаемого языка;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7E2B27">
      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7E2B27">
              <w:t>кратко рассказывать о выдающихся людях родной страны и страны (стран) изучаемого языка (учёных, писателях, поэтах, спортсменах).</w:t>
            </w:r>
          </w:p>
          <w:p w:rsidR="00C905F3" w:rsidRDefault="00C905F3" w:rsidP="00C91F5C">
            <w:pPr>
              <w:jc w:val="center"/>
            </w:pPr>
          </w:p>
        </w:tc>
        <w:tc>
          <w:tcPr>
            <w:tcW w:w="5725" w:type="dxa"/>
          </w:tcPr>
          <w:p w:rsidR="001C116A" w:rsidRPr="0066495C" w:rsidRDefault="001C116A" w:rsidP="001C116A">
            <w:pPr>
              <w:pStyle w:val="a5"/>
              <w:jc w:val="both"/>
            </w:pPr>
            <w:r w:rsidRPr="0066495C">
              <w:rPr>
                <w:u w:val="single"/>
              </w:rPr>
              <w:lastRenderedPageBreak/>
              <w:t>владеть социокультурными знаниями и умениями</w:t>
            </w:r>
            <w:r w:rsidRPr="0066495C">
              <w:t>:</w:t>
            </w:r>
          </w:p>
          <w:p w:rsidR="001C116A" w:rsidRPr="0066495C" w:rsidRDefault="001C116A" w:rsidP="001C116A">
            <w:pPr>
              <w:pStyle w:val="a5"/>
              <w:jc w:val="both"/>
            </w:pPr>
            <w:r w:rsidRPr="0066495C">
              <w:t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      </w:r>
          </w:p>
          <w:p w:rsidR="001C116A" w:rsidRPr="0066495C" w:rsidRDefault="001C116A" w:rsidP="001C116A">
            <w:pPr>
              <w:pStyle w:val="a5"/>
              <w:jc w:val="both"/>
            </w:pPr>
            <w:r w:rsidRPr="0066495C">
      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      </w:r>
          </w:p>
          <w:p w:rsidR="001C116A" w:rsidRPr="0066495C" w:rsidRDefault="001C116A" w:rsidP="001C116A">
            <w:pPr>
              <w:pStyle w:val="a5"/>
              <w:jc w:val="both"/>
            </w:pPr>
            <w:r w:rsidRPr="0066495C">
              <w:lastRenderedPageBreak/>
              <w:t>обладать базовыми знаниями о социокультурном портрете и культурном наследии родной страны и страны (стран) изучаемого языка;</w:t>
            </w:r>
          </w:p>
          <w:p w:rsidR="001C116A" w:rsidRPr="0066495C" w:rsidRDefault="001C116A" w:rsidP="001C116A">
            <w:pPr>
              <w:pStyle w:val="a5"/>
              <w:jc w:val="both"/>
            </w:pPr>
            <w:r w:rsidRPr="0066495C">
              <w:t>кратко представлять Россию и страну (страны) изучаемого языка;</w:t>
            </w:r>
          </w:p>
          <w:p w:rsidR="00C905F3" w:rsidRDefault="00C905F3" w:rsidP="00C91F5C">
            <w:pPr>
              <w:jc w:val="center"/>
            </w:pPr>
          </w:p>
        </w:tc>
      </w:tr>
      <w:tr w:rsidR="00C905F3" w:rsidTr="00C91F5C">
        <w:tc>
          <w:tcPr>
            <w:tcW w:w="9889" w:type="dxa"/>
          </w:tcPr>
          <w:p w:rsidR="00C905F3" w:rsidRPr="007E2B27" w:rsidRDefault="00C905F3" w:rsidP="00C905F3">
            <w:pPr>
              <w:pStyle w:val="a5"/>
              <w:jc w:val="both"/>
              <w:rPr>
                <w:b/>
              </w:rPr>
            </w:pPr>
            <w:r w:rsidRPr="007E2B27">
              <w:rPr>
                <w:b/>
              </w:rPr>
              <w:lastRenderedPageBreak/>
              <w:t>Компенсаторные умения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7E2B27">
              <w:t xml:space="preserve">Использование при чтении и </w:t>
            </w:r>
            <w:proofErr w:type="spellStart"/>
            <w:r w:rsidRPr="007E2B27">
              <w:t>аудировании</w:t>
            </w:r>
            <w:proofErr w:type="spellEnd"/>
            <w:r w:rsidRPr="007E2B27">
              <w:t xml:space="preserve"> языковой, в том числе контекстуальной, догадки, при непосредственном общении догадываться о значении незнакомых слов с помощью используемых собеседником жестов и мимики.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7E2B27">
              <w:t>Переспрашивать, просить повторить, уточняя значение незнакомых слов.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7E2B27">
              <w:t>Использование при формулировании собственных высказываний, ключевых слов, плана.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7E2B27">
      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      </w:r>
          </w:p>
          <w:p w:rsidR="00C905F3" w:rsidRPr="007E2B27" w:rsidRDefault="00C905F3" w:rsidP="00C905F3">
            <w:pPr>
              <w:pStyle w:val="a5"/>
              <w:jc w:val="both"/>
            </w:pPr>
            <w:r w:rsidRPr="007E2B27">
      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      </w:r>
          </w:p>
          <w:p w:rsidR="00C905F3" w:rsidRDefault="00C905F3" w:rsidP="00C905F3">
            <w:pPr>
              <w:pStyle w:val="a5"/>
              <w:jc w:val="both"/>
            </w:pPr>
          </w:p>
          <w:p w:rsidR="00C905F3" w:rsidRDefault="00C905F3" w:rsidP="00C91F5C">
            <w:pPr>
              <w:jc w:val="center"/>
            </w:pPr>
          </w:p>
        </w:tc>
        <w:tc>
          <w:tcPr>
            <w:tcW w:w="5725" w:type="dxa"/>
          </w:tcPr>
          <w:p w:rsidR="001C116A" w:rsidRPr="0066495C" w:rsidRDefault="001C116A" w:rsidP="001C116A">
            <w:pPr>
              <w:pStyle w:val="a5"/>
              <w:jc w:val="both"/>
            </w:pPr>
            <w:r w:rsidRPr="0066495C">
              <w:rPr>
                <w:u w:val="single"/>
              </w:rPr>
              <w:t>владеть компенсаторными умениями</w:t>
            </w:r>
            <w:r w:rsidRPr="0066495C">
              <w:t xml:space="preserve">: использовать при чтении и </w:t>
            </w:r>
            <w:proofErr w:type="spellStart"/>
            <w:r w:rsidRPr="0066495C">
              <w:t>аудировании</w:t>
            </w:r>
            <w:proofErr w:type="spellEnd"/>
            <w:r w:rsidRPr="0066495C">
              <w:t xml:space="preserve"> </w:t>
            </w:r>
            <w:r w:rsidRPr="001C116A">
              <w:rPr>
                <w:u w:val="single"/>
              </w:rPr>
              <w:t>языковую догадку</w:t>
            </w:r>
            <w:r w:rsidRPr="0066495C">
              <w:t>, в том числе контекстуальную,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      </w:r>
          </w:p>
          <w:p w:rsidR="001C116A" w:rsidRPr="0066495C" w:rsidRDefault="001C116A" w:rsidP="001C116A">
            <w:pPr>
              <w:pStyle w:val="a5"/>
              <w:jc w:val="both"/>
            </w:pPr>
            <w:r w:rsidRPr="0066495C">
              <w:t>7) 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      </w:r>
          </w:p>
          <w:p w:rsidR="001C116A" w:rsidRPr="0066495C" w:rsidRDefault="001C116A" w:rsidP="001C116A">
            <w:pPr>
              <w:pStyle w:val="a5"/>
              <w:jc w:val="both"/>
            </w:pPr>
            <w:r w:rsidRPr="0066495C">
              <w:lastRenderedPageBreak/>
              <w:t>8) </w:t>
            </w:r>
            <w:r w:rsidRPr="001C116A">
              <w:rPr>
                <w:u w:val="single"/>
              </w:rPr>
              <w:t>использовать иноязычные словари и справочники</w:t>
            </w:r>
            <w:r w:rsidRPr="0066495C">
              <w:t>, в том числе информационно-справочные системы в электронной форме;</w:t>
            </w:r>
          </w:p>
          <w:p w:rsidR="001C116A" w:rsidRPr="0066495C" w:rsidRDefault="001C116A" w:rsidP="001C116A">
            <w:pPr>
              <w:pStyle w:val="a5"/>
              <w:jc w:val="both"/>
            </w:pPr>
            <w:r w:rsidRPr="0066495C">
              <w:t>9) достигать взаимопонимания в процессе устного и письменного общения с носителями иностранного языка, с людьми другой культуры;</w:t>
            </w:r>
          </w:p>
          <w:p w:rsidR="001C116A" w:rsidRPr="0066495C" w:rsidRDefault="001C116A" w:rsidP="001C116A">
            <w:pPr>
              <w:pStyle w:val="a5"/>
              <w:jc w:val="both"/>
            </w:pPr>
            <w:r w:rsidRPr="0066495C">
              <w:t>10) 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      </w:r>
          </w:p>
          <w:p w:rsidR="00C905F3" w:rsidRDefault="00C905F3" w:rsidP="00C91F5C">
            <w:pPr>
              <w:jc w:val="center"/>
            </w:pPr>
          </w:p>
        </w:tc>
      </w:tr>
    </w:tbl>
    <w:p w:rsidR="00C91F5C" w:rsidRDefault="00C91F5C" w:rsidP="00C91F5C">
      <w:pPr>
        <w:jc w:val="center"/>
      </w:pPr>
    </w:p>
    <w:sectPr w:rsidR="00C91F5C" w:rsidSect="00C91F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538"/>
    <w:multiLevelType w:val="hybridMultilevel"/>
    <w:tmpl w:val="5A08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4291"/>
    <w:multiLevelType w:val="hybridMultilevel"/>
    <w:tmpl w:val="9A46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A711E"/>
    <w:multiLevelType w:val="hybridMultilevel"/>
    <w:tmpl w:val="C9F4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E2AE0"/>
    <w:multiLevelType w:val="hybridMultilevel"/>
    <w:tmpl w:val="B0D0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B11E4"/>
    <w:multiLevelType w:val="hybridMultilevel"/>
    <w:tmpl w:val="049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94100"/>
    <w:multiLevelType w:val="hybridMultilevel"/>
    <w:tmpl w:val="98EE64B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69D723EA"/>
    <w:multiLevelType w:val="hybridMultilevel"/>
    <w:tmpl w:val="48BE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A2EB9"/>
    <w:multiLevelType w:val="hybridMultilevel"/>
    <w:tmpl w:val="12EA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5C"/>
    <w:rsid w:val="001C116A"/>
    <w:rsid w:val="00274C82"/>
    <w:rsid w:val="003C738C"/>
    <w:rsid w:val="00574395"/>
    <w:rsid w:val="00C905F3"/>
    <w:rsid w:val="00C91F5C"/>
    <w:rsid w:val="00F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91F5C"/>
    <w:rPr>
      <w:b/>
      <w:bCs/>
    </w:rPr>
  </w:style>
  <w:style w:type="paragraph" w:styleId="a5">
    <w:name w:val="No Spacing"/>
    <w:uiPriority w:val="1"/>
    <w:qFormat/>
    <w:rsid w:val="00C91F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91F5C"/>
    <w:rPr>
      <w:b/>
      <w:bCs/>
    </w:rPr>
  </w:style>
  <w:style w:type="paragraph" w:styleId="a5">
    <w:name w:val="No Spacing"/>
    <w:uiPriority w:val="1"/>
    <w:qFormat/>
    <w:rsid w:val="00C91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805903</dc:creator>
  <cp:lastModifiedBy>805903</cp:lastModifiedBy>
  <cp:revision>2</cp:revision>
  <dcterms:created xsi:type="dcterms:W3CDTF">2023-10-05T14:43:00Z</dcterms:created>
  <dcterms:modified xsi:type="dcterms:W3CDTF">2023-10-07T15:52:00Z</dcterms:modified>
</cp:coreProperties>
</file>