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4B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3136E">
        <w:rPr>
          <w:rFonts w:ascii="Times New Roman" w:hAnsi="Times New Roman" w:cs="Times New Roman"/>
          <w:b/>
        </w:rPr>
        <w:t>Содержание</w:t>
      </w:r>
      <w:r>
        <w:rPr>
          <w:b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экзаменационной работы для промежуточной аттестации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r w:rsidR="00B9526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геометрии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курс </w:t>
      </w:r>
      <w:r w:rsidR="00A41498">
        <w:rPr>
          <w:rFonts w:ascii="Times New Roman CYR" w:hAnsi="Times New Roman CYR" w:cs="Times New Roman CYR"/>
          <w:b/>
          <w:bCs/>
          <w:sz w:val="32"/>
          <w:szCs w:val="32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класса </w:t>
      </w:r>
      <w:r w:rsidR="00507BA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6095"/>
      </w:tblGrid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Задание №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Проверяемые требования (умения)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9066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применять формулу площади прямоугольника для вычисления стороны прямоугольника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вычи</w:t>
            </w:r>
            <w:r w:rsidR="009066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слять площади параллелограмма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9066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вычислять углы ромба, используя его свойства</w:t>
            </w:r>
          </w:p>
        </w:tc>
      </w:tr>
      <w:tr w:rsidR="00906699" w:rsidTr="00364F77">
        <w:tc>
          <w:tcPr>
            <w:tcW w:w="1384" w:type="dxa"/>
          </w:tcPr>
          <w:p w:rsidR="00906699" w:rsidRDefault="00906699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06699" w:rsidRDefault="00906699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решать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подобие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треугольников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center" w:pos="584"/>
                <w:tab w:val="left" w:pos="1065"/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</w:r>
            <w:r w:rsidR="009066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9066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вычислять дугу окружности</w:t>
            </w:r>
          </w:p>
        </w:tc>
      </w:tr>
      <w:tr w:rsidR="00364F77" w:rsidTr="00364F77">
        <w:tc>
          <w:tcPr>
            <w:tcW w:w="1384" w:type="dxa"/>
          </w:tcPr>
          <w:p w:rsidR="00364F77" w:rsidRDefault="00906699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9066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применять свойства четырёхугольников для решения задач</w:t>
            </w:r>
          </w:p>
        </w:tc>
      </w:tr>
      <w:tr w:rsidR="00364F77" w:rsidTr="00364F77">
        <w:tc>
          <w:tcPr>
            <w:tcW w:w="1384" w:type="dxa"/>
          </w:tcPr>
          <w:p w:rsidR="00364F77" w:rsidRDefault="00906699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64F77" w:rsidRDefault="00906699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вычислять площадь ромба</w:t>
            </w:r>
          </w:p>
        </w:tc>
      </w:tr>
      <w:tr w:rsidR="00364F77" w:rsidTr="00364F77">
        <w:tc>
          <w:tcPr>
            <w:tcW w:w="1384" w:type="dxa"/>
          </w:tcPr>
          <w:p w:rsidR="00364F77" w:rsidRDefault="00906699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9066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вычислять площадь квадрата</w:t>
            </w:r>
          </w:p>
        </w:tc>
      </w:tr>
      <w:tr w:rsidR="00364F77" w:rsidTr="00364F77">
        <w:tc>
          <w:tcPr>
            <w:tcW w:w="1384" w:type="dxa"/>
          </w:tcPr>
          <w:p w:rsidR="00364F77" w:rsidRDefault="00906699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6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="00906699" w:rsidRPr="0090669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="00906699">
              <w:rPr>
                <w:sz w:val="24"/>
                <w:szCs w:val="24"/>
              </w:rPr>
              <w:t xml:space="preserve"> </w:t>
            </w:r>
            <w:r w:rsidR="00906699" w:rsidRPr="00906699">
              <w:rPr>
                <w:rFonts w:ascii="Times New Roman" w:hAnsi="Times New Roman" w:cs="Times New Roman"/>
                <w:sz w:val="24"/>
                <w:szCs w:val="24"/>
              </w:rPr>
              <w:t>базовые тригонометрические соотношения</w:t>
            </w:r>
            <w:r w:rsidR="00906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9066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9066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вычислять периметр квадрата, вписанного в окружность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9066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64F77" w:rsidRDefault="00906699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применять признаки подобия для решения план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и-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метрических задач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применять </w:t>
            </w:r>
            <w:r w:rsidR="007F14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свойства внешнего угла при решении задач</w:t>
            </w:r>
          </w:p>
        </w:tc>
      </w:tr>
      <w:tr w:rsidR="007F144B" w:rsidTr="00364F77">
        <w:tc>
          <w:tcPr>
            <w:tcW w:w="1384" w:type="dxa"/>
          </w:tcPr>
          <w:p w:rsidR="007F144B" w:rsidRDefault="007F144B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7F144B" w:rsidRDefault="007F144B" w:rsidP="0090669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применять </w:t>
            </w:r>
            <w:r w:rsidR="009066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свойства окружности при решении планиметрических задач</w:t>
            </w:r>
          </w:p>
        </w:tc>
      </w:tr>
    </w:tbl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906699" w:rsidRPr="00364F77" w:rsidRDefault="00906699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B921AE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br w:type="textWrapping" w:clear="all"/>
      </w:r>
    </w:p>
    <w:p w:rsidR="00B921AE" w:rsidRPr="00B257A3" w:rsidRDefault="00B921AE" w:rsidP="00B921AE">
      <w:pPr>
        <w:pStyle w:val="a3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60B46" w:rsidRDefault="00C60B46"/>
    <w:sectPr w:rsidR="00C60B46" w:rsidSect="002313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1AE"/>
    <w:rsid w:val="00364F77"/>
    <w:rsid w:val="00507BA7"/>
    <w:rsid w:val="00673ED5"/>
    <w:rsid w:val="007F144B"/>
    <w:rsid w:val="00906699"/>
    <w:rsid w:val="009E4F72"/>
    <w:rsid w:val="00A41498"/>
    <w:rsid w:val="00AF3CE3"/>
    <w:rsid w:val="00B921AE"/>
    <w:rsid w:val="00B95265"/>
    <w:rsid w:val="00C051C1"/>
    <w:rsid w:val="00C6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AE"/>
    <w:pPr>
      <w:ind w:left="720"/>
      <w:contextualSpacing/>
    </w:pPr>
  </w:style>
  <w:style w:type="table" w:styleId="a4">
    <w:name w:val="Table Grid"/>
    <w:basedOn w:val="a1"/>
    <w:uiPriority w:val="59"/>
    <w:rsid w:val="00B9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B921AE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B921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6</cp:revision>
  <dcterms:created xsi:type="dcterms:W3CDTF">2019-12-02T06:49:00Z</dcterms:created>
  <dcterms:modified xsi:type="dcterms:W3CDTF">2019-12-03T05:28:00Z</dcterms:modified>
</cp:coreProperties>
</file>