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FF0E" w14:textId="712493A2" w:rsidR="00734AB5" w:rsidRDefault="007F1018" w:rsidP="007F1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018">
        <w:rPr>
          <w:rFonts w:ascii="Times New Roman" w:hAnsi="Times New Roman" w:cs="Times New Roman"/>
          <w:sz w:val="28"/>
          <w:szCs w:val="28"/>
        </w:rPr>
        <w:t>Программные вопросы для экстернов 11 класса</w:t>
      </w:r>
    </w:p>
    <w:p w14:paraId="235A9DC2" w14:textId="721E598F" w:rsidR="007F1018" w:rsidRPr="00F32D14" w:rsidRDefault="007F1018" w:rsidP="007F1018">
      <w:pPr>
        <w:pStyle w:val="a4"/>
        <w:numPr>
          <w:ilvl w:val="0"/>
          <w:numId w:val="1"/>
        </w:numPr>
        <w:rPr>
          <w:sz w:val="22"/>
          <w:szCs w:val="22"/>
        </w:rPr>
      </w:pPr>
      <w:r w:rsidRPr="007F1018">
        <w:rPr>
          <w:sz w:val="28"/>
          <w:szCs w:val="28"/>
        </w:rPr>
        <w:t>Уголовная ответственность несовершеннолетних</w:t>
      </w:r>
      <w:r>
        <w:rPr>
          <w:sz w:val="28"/>
          <w:szCs w:val="28"/>
        </w:rPr>
        <w:t>.                                                     (</w:t>
      </w:r>
      <w:r>
        <w:rPr>
          <w:sz w:val="22"/>
          <w:szCs w:val="22"/>
        </w:rPr>
        <w:t xml:space="preserve">Учебник ОБЖ 10 класса под ред. </w:t>
      </w:r>
      <w:proofErr w:type="spellStart"/>
      <w:r>
        <w:rPr>
          <w:sz w:val="22"/>
          <w:szCs w:val="22"/>
        </w:rPr>
        <w:t>Латчука</w:t>
      </w:r>
      <w:proofErr w:type="spellEnd"/>
      <w:r>
        <w:rPr>
          <w:sz w:val="22"/>
          <w:szCs w:val="22"/>
        </w:rPr>
        <w:t>)</w:t>
      </w:r>
    </w:p>
    <w:p w14:paraId="2340A165" w14:textId="3BC3F24F" w:rsidR="007F1018" w:rsidRPr="007F1018" w:rsidRDefault="007F1018" w:rsidP="007F1018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F1018">
        <w:rPr>
          <w:rFonts w:ascii="Times New Roman" w:hAnsi="Times New Roman" w:cs="Times New Roman"/>
          <w:sz w:val="28"/>
          <w:szCs w:val="28"/>
        </w:rPr>
        <w:t>Безопасное поведение в криминогенных ситуациях, элементарные способы самозащиты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67659F">
          <w:rPr>
            <w:rStyle w:val="a6"/>
          </w:rPr>
          <w:t>https://tepka.ru/OBZh_10/5.html</w:t>
        </w:r>
      </w:hyperlink>
      <w:r>
        <w:rPr>
          <w:rStyle w:val="a6"/>
        </w:rPr>
        <w:t>)</w:t>
      </w:r>
    </w:p>
    <w:p w14:paraId="673387BB" w14:textId="67792C88" w:rsidR="007F1018" w:rsidRDefault="007F1018" w:rsidP="007F1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018">
        <w:rPr>
          <w:rFonts w:ascii="Times New Roman" w:hAnsi="Times New Roman" w:cs="Times New Roman"/>
          <w:sz w:val="28"/>
          <w:szCs w:val="28"/>
        </w:rPr>
        <w:t>Безопасное поведение в экологически неблагоприятных условиях</w:t>
      </w:r>
    </w:p>
    <w:p w14:paraId="2EAE4196" w14:textId="54EE42EF" w:rsidR="007F1018" w:rsidRDefault="007F1018" w:rsidP="007F1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018">
        <w:rPr>
          <w:rFonts w:ascii="Times New Roman" w:hAnsi="Times New Roman" w:cs="Times New Roman"/>
          <w:sz w:val="28"/>
          <w:szCs w:val="28"/>
        </w:rPr>
        <w:t>Безопасное поведение в условиях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https://tepka.ru/OBZh_10/7.html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https://tepka.ru/OBZh_10/9.html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46C9C6D9" w14:textId="5E034A48" w:rsidR="007F1018" w:rsidRDefault="007F1018" w:rsidP="007F1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018">
        <w:rPr>
          <w:rFonts w:ascii="Times New Roman" w:hAnsi="Times New Roman" w:cs="Times New Roman"/>
          <w:sz w:val="28"/>
          <w:szCs w:val="28"/>
        </w:rPr>
        <w:t>Сохранение и укрепление здоровья – важная часть подготовки человека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https://tepka.ru/OBZh_10/25.html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449C0A6E" w14:textId="0AE63525" w:rsidR="007F1018" w:rsidRDefault="007F1018" w:rsidP="007F1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018">
        <w:rPr>
          <w:rFonts w:ascii="Times New Roman" w:hAnsi="Times New Roman" w:cs="Times New Roman"/>
          <w:sz w:val="28"/>
          <w:szCs w:val="28"/>
        </w:rPr>
        <w:t>Основные инфекционные болезни, их классификация и профилактика. СПИД и его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10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https://tepka.ru/OBZh_9/30.html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21AB2DA8" w14:textId="08C10667" w:rsidR="007F1018" w:rsidRDefault="007F1018" w:rsidP="007F10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018">
        <w:rPr>
          <w:rFonts w:ascii="Times New Roman" w:hAnsi="Times New Roman" w:cs="Times New Roman"/>
          <w:sz w:val="28"/>
          <w:szCs w:val="28"/>
        </w:rPr>
        <w:t>Первая медицинская помощь при травмах и ранениях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https://tepka.ru/OBZh_11/17.html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01F4DF8" w14:textId="0271BE52" w:rsidR="007F1018" w:rsidRDefault="007F1018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018">
        <w:rPr>
          <w:rFonts w:ascii="Times New Roman" w:hAnsi="Times New Roman" w:cs="Times New Roman"/>
          <w:sz w:val="28"/>
          <w:szCs w:val="28"/>
        </w:rPr>
        <w:t>Первая медицинская помощь при острой сердечной недостаточности и остановке сердца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0938C5"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https://tepka.ru/OBZh_11/16.html</w:t>
        </w:r>
      </w:hyperlink>
      <w:r w:rsidR="000938C5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="000938C5"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https://tepka.ru/OBZh_11/24.html</w:t>
        </w:r>
      </w:hyperlink>
      <w:r w:rsidR="000938C5">
        <w:rPr>
          <w:rFonts w:ascii="Times New Roman" w:hAnsi="Times New Roman" w:cs="Times New Roman"/>
          <w:sz w:val="28"/>
          <w:szCs w:val="28"/>
        </w:rPr>
        <w:t>)</w:t>
      </w:r>
    </w:p>
    <w:p w14:paraId="5F5F53E5" w14:textId="5AE7AF22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Основные понятия о воинской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https://tepka.ru/OBZh_11/30.html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5369873" w14:textId="66EBEB6E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Организация воинского учёта и его предназначение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3B3C3A4" w14:textId="2C847D43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Обязательная подготовка граждан к военной службе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https://tepka.ru/OBZh_11/34.html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1C63007" w14:textId="5175AC21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Добровольная подготовка граждан к военной службе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https://tepka.ru/OBZh_11/37.html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A595C22" w14:textId="26553433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Организация медицинского освидетельствования граждан при постановке на воинский учёт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https://tepka.ru/OBZh_11/38.html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123D9BC8" w14:textId="23E14CA9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Увольнение с военной службы и пребывание в запасе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https://tepka.ru/OBZh_11/40.html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546A7D2" w14:textId="03BE0ECA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Правовые основы прохождения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https://tepka.ru/OBZh_11/41.html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D4A1860" w14:textId="241F8FF0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Психологические основы подготовки к службе в Вооружённых Силах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https://tepka.ru/OBZh_11/39.html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440D1D75" w14:textId="15995F2E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Общевоинские уставы Вооружённых Сил РФ – законы воинской жизни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https://tepka.ru/OBZh_11/44.html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6BB83AAF" w14:textId="1E586814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 xml:space="preserve">Военная присяга – клятва воина на верность Родине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8C5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4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https://tepka.ru/OBZh_11/58.html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3B5BAD46" w14:textId="48E90EC4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Прохождение военной службы по призыву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5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https://tepka.ru/OBZh_11/62.html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1729DDBC" w14:textId="15B3A6F7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Прохождение военной службы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7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https://tepka.ru/OBZh_11/64.html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033EF7E8" w14:textId="58B9B9DA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Права и ответственность военнослужащих</w:t>
      </w:r>
    </w:p>
    <w:p w14:paraId="681BCBB8" w14:textId="3CDBA194" w:rsidR="000938C5" w:rsidRDefault="000938C5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8C5">
        <w:rPr>
          <w:rFonts w:ascii="Times New Roman" w:hAnsi="Times New Roman" w:cs="Times New Roman"/>
          <w:sz w:val="28"/>
          <w:szCs w:val="28"/>
        </w:rPr>
        <w:t>Альтернативная гражданская служба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8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https://tepka.ru/OBZh_11/65.html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5958667A" w14:textId="1E3680F7" w:rsidR="000938C5" w:rsidRDefault="00FB40AC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Военная форма одежды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9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https://tepka.ru/OBZh_11/29.html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7863CCB5" w14:textId="4F6356C3" w:rsidR="00FB40AC" w:rsidRDefault="00FB40AC" w:rsidP="00093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lastRenderedPageBreak/>
        <w:t>Ритуалы Вооружённых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30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https://tepka.ru/OBZh_11/58.html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17D9F8C4" w14:textId="3E65CA08" w:rsidR="00FB40AC" w:rsidRDefault="00FB40AC" w:rsidP="00FB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Военнослужащий – патриот с честью и достоинством несущий звание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31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https://tepka.ru/OBZh_11/52.html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2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https://tepka.ru/OBZh_10/49.html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12F1A4E7" w14:textId="4605B817" w:rsidR="00FB40AC" w:rsidRDefault="00FB40AC" w:rsidP="00FB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Военнослужащий – специалист, в совершенстве владеющий оружием и военной техникой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33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https://tepka.ru/OBZh_11/54.html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70F69EAE" w14:textId="49D19C04" w:rsidR="00FB40AC" w:rsidRDefault="00FB40AC" w:rsidP="00FB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Военнослужащий – подчинённый, строго соблюдающий Конституцию и Законы РФ, выполняющий требования воинских уставов, приказы командиров и начальников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34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https://tepka.ru/OBZh_11/55.html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41B19C2C" w14:textId="669889B2" w:rsidR="00FB40AC" w:rsidRDefault="00FB40AC" w:rsidP="00FB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Основные задачи ВС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35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https://tepka.ru/OBZh_11/25.html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3ADC00A3" w14:textId="52ACC5C2" w:rsidR="00FB40AC" w:rsidRDefault="00FB40AC" w:rsidP="00FB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Международная (миротворческая) деятельность Вооружённых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36" w:history="1">
        <w:r w:rsidRPr="00105FD7">
          <w:rPr>
            <w:rStyle w:val="a6"/>
            <w:rFonts w:ascii="Times New Roman" w:hAnsi="Times New Roman" w:cs="Times New Roman"/>
            <w:sz w:val="28"/>
            <w:szCs w:val="28"/>
          </w:rPr>
          <w:t>https://tepka.ru/OBZh_11/26.html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235101D7" w14:textId="4C73F25F" w:rsidR="00FB40AC" w:rsidRDefault="00FB40AC" w:rsidP="00FB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Организация военно-профессиональной ориентации и военно-профессионального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5F3EA" w14:textId="1CB959B5" w:rsidR="00FB40AC" w:rsidRDefault="00FB40AC" w:rsidP="00FB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Военные образовательные учреждения высшего профессионального образования</w:t>
      </w:r>
    </w:p>
    <w:p w14:paraId="0DB326BC" w14:textId="0A56B7DD" w:rsidR="00FB40AC" w:rsidRDefault="00FB40AC" w:rsidP="00FB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40AC">
        <w:rPr>
          <w:rFonts w:ascii="Times New Roman" w:hAnsi="Times New Roman" w:cs="Times New Roman"/>
          <w:sz w:val="28"/>
          <w:szCs w:val="28"/>
        </w:rPr>
        <w:t>Правила приёма граждан в военные образовательные учреждения профессионального образования</w:t>
      </w:r>
    </w:p>
    <w:sectPr w:rsidR="00FB40AC" w:rsidSect="007F101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2F25"/>
    <w:multiLevelType w:val="hybridMultilevel"/>
    <w:tmpl w:val="B38A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16"/>
    <w:rsid w:val="000938C5"/>
    <w:rsid w:val="00734AB5"/>
    <w:rsid w:val="007F1018"/>
    <w:rsid w:val="00B94C16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A75"/>
  <w15:chartTrackingRefBased/>
  <w15:docId w15:val="{A4634B00-1CB8-4894-B697-4ABB8A6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18"/>
    <w:pPr>
      <w:ind w:left="720"/>
      <w:contextualSpacing/>
    </w:pPr>
  </w:style>
  <w:style w:type="paragraph" w:styleId="a4">
    <w:name w:val="header"/>
    <w:basedOn w:val="a"/>
    <w:link w:val="a5"/>
    <w:rsid w:val="007F10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F10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7F1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1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pka.ru/OBZh_11/16.html" TargetMode="External"/><Relationship Id="rId18" Type="http://schemas.openxmlformats.org/officeDocument/2006/relationships/hyperlink" Target="https://tepka.ru/OBZh_11/37.html" TargetMode="External"/><Relationship Id="rId26" Type="http://schemas.openxmlformats.org/officeDocument/2006/relationships/hyperlink" Target="https://tepka.ru/OBZh_11/62.html" TargetMode="External"/><Relationship Id="rId21" Type="http://schemas.openxmlformats.org/officeDocument/2006/relationships/hyperlink" Target="https://tepka.ru/OBZh_11/41.html" TargetMode="External"/><Relationship Id="rId34" Type="http://schemas.openxmlformats.org/officeDocument/2006/relationships/hyperlink" Target="https://tepka.ru/OBZh_11/55.html" TargetMode="External"/><Relationship Id="rId7" Type="http://schemas.openxmlformats.org/officeDocument/2006/relationships/hyperlink" Target="https://tepka.ru/OBZh_10/9.html" TargetMode="External"/><Relationship Id="rId12" Type="http://schemas.openxmlformats.org/officeDocument/2006/relationships/hyperlink" Target="https://tepka.ru/OBZh_11/21.html" TargetMode="External"/><Relationship Id="rId17" Type="http://schemas.openxmlformats.org/officeDocument/2006/relationships/hyperlink" Target="https://tepka.ru/OBZh_11/34.html" TargetMode="External"/><Relationship Id="rId25" Type="http://schemas.openxmlformats.org/officeDocument/2006/relationships/hyperlink" Target="https://tepka.ru/OBZh_11/61.html" TargetMode="External"/><Relationship Id="rId33" Type="http://schemas.openxmlformats.org/officeDocument/2006/relationships/hyperlink" Target="https://tepka.ru/OBZh_11/54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pka.ru/OBZh_11/31.html" TargetMode="External"/><Relationship Id="rId20" Type="http://schemas.openxmlformats.org/officeDocument/2006/relationships/hyperlink" Target="https://tepka.ru/OBZh_11/40.html" TargetMode="External"/><Relationship Id="rId29" Type="http://schemas.openxmlformats.org/officeDocument/2006/relationships/hyperlink" Target="https://tepka.ru/OBZh_11/2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pka.ru/OBZh_10/7.html" TargetMode="External"/><Relationship Id="rId11" Type="http://schemas.openxmlformats.org/officeDocument/2006/relationships/hyperlink" Target="https://tepka.ru/OBZh_11/17.html" TargetMode="External"/><Relationship Id="rId24" Type="http://schemas.openxmlformats.org/officeDocument/2006/relationships/hyperlink" Target="https://tepka.ru/OBZh_11/58.html" TargetMode="External"/><Relationship Id="rId32" Type="http://schemas.openxmlformats.org/officeDocument/2006/relationships/hyperlink" Target="https://tepka.ru/OBZh_10/49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tepka.ru/OBZh_10/5.html" TargetMode="External"/><Relationship Id="rId15" Type="http://schemas.openxmlformats.org/officeDocument/2006/relationships/hyperlink" Target="https://tepka.ru/OBZh_11/30.html" TargetMode="External"/><Relationship Id="rId23" Type="http://schemas.openxmlformats.org/officeDocument/2006/relationships/hyperlink" Target="https://tepka.ru/OBZh_11/44.html" TargetMode="External"/><Relationship Id="rId28" Type="http://schemas.openxmlformats.org/officeDocument/2006/relationships/hyperlink" Target="https://tepka.ru/OBZh_11/65.html" TargetMode="External"/><Relationship Id="rId36" Type="http://schemas.openxmlformats.org/officeDocument/2006/relationships/hyperlink" Target="https://tepka.ru/OBZh_11/26.html" TargetMode="External"/><Relationship Id="rId10" Type="http://schemas.openxmlformats.org/officeDocument/2006/relationships/hyperlink" Target="https://tepka.ru/OBZh_9/30.html" TargetMode="External"/><Relationship Id="rId19" Type="http://schemas.openxmlformats.org/officeDocument/2006/relationships/hyperlink" Target="https://tepka.ru/OBZh_11/38.html" TargetMode="External"/><Relationship Id="rId31" Type="http://schemas.openxmlformats.org/officeDocument/2006/relationships/hyperlink" Target="https://tepka.ru/OBZh_11/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pka.ru/OBZh_11/14.html" TargetMode="External"/><Relationship Id="rId14" Type="http://schemas.openxmlformats.org/officeDocument/2006/relationships/hyperlink" Target="https://tepka.ru/OBZh_11/24.html" TargetMode="External"/><Relationship Id="rId22" Type="http://schemas.openxmlformats.org/officeDocument/2006/relationships/hyperlink" Target="https://tepka.ru/OBZh_11/39.html" TargetMode="External"/><Relationship Id="rId27" Type="http://schemas.openxmlformats.org/officeDocument/2006/relationships/hyperlink" Target="https://tepka.ru/OBZh_11/64.html" TargetMode="External"/><Relationship Id="rId30" Type="http://schemas.openxmlformats.org/officeDocument/2006/relationships/hyperlink" Target="https://tepka.ru/OBZh_11/58.html" TargetMode="External"/><Relationship Id="rId35" Type="http://schemas.openxmlformats.org/officeDocument/2006/relationships/hyperlink" Target="https://tepka.ru/OBZh_11/25.html" TargetMode="External"/><Relationship Id="rId8" Type="http://schemas.openxmlformats.org/officeDocument/2006/relationships/hyperlink" Target="https://tepka.ru/OBZh_10/25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2022-11-01T07:00:00Z</cp:lastPrinted>
  <dcterms:created xsi:type="dcterms:W3CDTF">2022-11-01T06:32:00Z</dcterms:created>
  <dcterms:modified xsi:type="dcterms:W3CDTF">2022-11-01T07:00:00Z</dcterms:modified>
</cp:coreProperties>
</file>