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6C3526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Всеобщая история</w:t>
      </w:r>
      <w:r w:rsidR="00A26242" w:rsidRPr="00A26242">
        <w:rPr>
          <w:rFonts w:cstheme="minorHAnsi"/>
          <w:b/>
          <w:sz w:val="24"/>
          <w:szCs w:val="24"/>
        </w:rPr>
        <w:t xml:space="preserve"> </w:t>
      </w:r>
      <w:r w:rsidR="009749F1">
        <w:rPr>
          <w:rFonts w:cstheme="minorHAnsi"/>
          <w:b/>
          <w:sz w:val="24"/>
          <w:szCs w:val="24"/>
        </w:rPr>
        <w:t>8</w:t>
      </w:r>
      <w:r w:rsidR="00A26242" w:rsidRPr="00A26242">
        <w:rPr>
          <w:rFonts w:cstheme="minorHAnsi"/>
          <w:b/>
          <w:sz w:val="24"/>
          <w:szCs w:val="24"/>
        </w:rPr>
        <w:t xml:space="preserve">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 к зачетным и итоговым работам 1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A26242" w:rsidRDefault="00CC2DC6" w:rsidP="00A26242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CC2DC6">
        <w:rPr>
          <w:rFonts w:cstheme="minorHAnsi"/>
          <w:b/>
          <w:sz w:val="24"/>
          <w:szCs w:val="24"/>
        </w:rPr>
        <w:t>Загладин</w:t>
      </w:r>
      <w:proofErr w:type="spellEnd"/>
      <w:r w:rsidRPr="00CC2DC6">
        <w:rPr>
          <w:rFonts w:cstheme="minorHAnsi"/>
          <w:b/>
          <w:sz w:val="24"/>
          <w:szCs w:val="24"/>
        </w:rPr>
        <w:t xml:space="preserve"> Н.В. Всеобщая история Нового времени. 19-начало 20 века: учебник для 8 класса общеобразовательных учреждений. - М.: ООО "Русское слово - учебник"</w:t>
      </w:r>
    </w:p>
    <w:p w:rsidR="009749F1" w:rsidRPr="00A26242" w:rsidRDefault="009749F1" w:rsidP="00A2624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3640"/>
        <w:gridCol w:w="4010"/>
        <w:gridCol w:w="2551"/>
        <w:gridCol w:w="5103"/>
      </w:tblGrid>
      <w:tr w:rsidR="00CC2DC6" w:rsidRPr="00CC2DC6" w:rsidTr="00CC2DC6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>Срок сдачи/дата зачетной работы (форма контроля)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по выполнению</w:t>
            </w:r>
          </w:p>
        </w:tc>
      </w:tr>
      <w:tr w:rsidR="00CC2DC6" w:rsidRPr="00CC2DC6" w:rsidTr="00CC2DC6">
        <w:trPr>
          <w:trHeight w:val="10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Империя наполеона I. 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1-3, стр. 5-34, для расширения знаний можно использовать </w:t>
            </w:r>
            <w:proofErr w:type="spellStart"/>
            <w:r w:rsidRPr="00CC2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CC2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ind w:hanging="6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параграфов № 1-3, выписать в тетрадь определения терминов коалиция, контрибуция, оккупация, национальное самосознание, карбонарии. Заполнить таблицу на странице 15. Какую политику проводил Наполеон на покоренных им землях Европы? В чем состояли причины ухудшения отношений между Россией и Францией?  Почему поход Наполеона на Россию закончился поражением? Сделайте вывод о причинах краха завоевательной политики империи. Ответьте посменно</w:t>
            </w:r>
            <w:bookmarkStart w:id="0" w:name="_GoBack"/>
            <w:bookmarkEnd w:id="0"/>
            <w:r w:rsidRPr="00CC2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 вопросы 5 и 6 на странице 33.</w:t>
            </w:r>
          </w:p>
        </w:tc>
      </w:tr>
      <w:tr w:rsidR="00CC2DC6" w:rsidRPr="00CC2DC6" w:rsidTr="00CC2DC6">
        <w:trPr>
          <w:trHeight w:val="84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>6-10.09.2021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CC2DC6" w:rsidTr="00CC2DC6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>Консервативные, либеральные социалистические идеи 19 веке.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раскрывать характерные, существенные черты, давать оценку событиям и личностям,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11, стр. 107-117, для расширения знаний можно использовать </w:t>
            </w:r>
            <w:proofErr w:type="spellStart"/>
            <w:r w:rsidRPr="00CC2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CC2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параграфа № 11. Ответьте посменно на вопросы 1, 2, 5,6 и 7 на страницах 116-117.</w:t>
            </w:r>
          </w:p>
        </w:tc>
      </w:tr>
      <w:tr w:rsidR="00CC2DC6" w:rsidRPr="00CC2DC6" w:rsidTr="00CC2DC6">
        <w:trPr>
          <w:trHeight w:val="63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>20-24.09.2021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CC2DC6" w:rsidTr="00CC2DC6">
        <w:trPr>
          <w:trHeight w:val="10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№1 по теме "Мир в 1 половине 19 века".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процессов, использовать историческую карту как источник информации, анализировать информацию различных источников.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1-11, повторение.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Выполнение контрольной работы по параграфам 1-11.</w:t>
            </w:r>
          </w:p>
        </w:tc>
      </w:tr>
      <w:tr w:rsidR="00CC2DC6" w:rsidRPr="00CC2DC6" w:rsidTr="00CC2DC6">
        <w:trPr>
          <w:trHeight w:val="9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>4-8.10.2021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2DC6" w:rsidRPr="00CC2DC6" w:rsidTr="00CC2DC6">
        <w:trPr>
          <w:trHeight w:val="13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США: причины итоги Гражданской войны 1861 - 1865 годов. </w:t>
            </w:r>
          </w:p>
        </w:tc>
        <w:tc>
          <w:tcPr>
            <w:tcW w:w="4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П. 13, стр. 128-141, для расширения знаний можно использовать </w:t>
            </w:r>
            <w:proofErr w:type="spellStart"/>
            <w:r w:rsidRPr="00CC2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CC2D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параграфа № 13. В чем причины конфликта между Севером и Югом? Что такое гражданская война? Какие основные события произошли во время гражданской войны в США? Ответьте посменно на вопросы 3, 4, 5, 6 и 7 на странице 141.</w:t>
            </w:r>
          </w:p>
        </w:tc>
      </w:tr>
      <w:tr w:rsidR="00CC2DC6" w:rsidRPr="00CC2DC6" w:rsidTr="00CC2DC6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2DC6">
              <w:rPr>
                <w:rFonts w:ascii="Calibri" w:eastAsia="Times New Roman" w:hAnsi="Calibri" w:cs="Times New Roman"/>
                <w:color w:val="000000"/>
                <w:lang w:eastAsia="ru-RU"/>
              </w:rPr>
              <w:t>18-22.10.2021</w:t>
            </w: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C6" w:rsidRPr="00CC2DC6" w:rsidRDefault="00CC2DC6" w:rsidP="00CC2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6C3526"/>
    <w:rsid w:val="009749F1"/>
    <w:rsid w:val="00A26242"/>
    <w:rsid w:val="00CC2DC6"/>
    <w:rsid w:val="00E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2</cp:revision>
  <dcterms:created xsi:type="dcterms:W3CDTF">2021-10-19T04:32:00Z</dcterms:created>
  <dcterms:modified xsi:type="dcterms:W3CDTF">2021-10-19T04:32:00Z</dcterms:modified>
</cp:coreProperties>
</file>